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МИНИСТЕРСТВО ПРОСВЕЩЕНИЯ РОССИЙСКОЙ ФЕДЕРАЦИИ</w:t>
      </w:r>
    </w:p>
    <w:p>
      <w:pPr>
        <w:spacing w:before="0" w:after="0" w:line="408"/>
        <w:ind w:right="0" w:left="120" w:firstLine="0"/>
        <w:jc w:val="center"/>
        <w:rPr>
          <w:rFonts w:ascii="Arial" w:hAnsi="Arial" w:cs="Arial" w:eastAsia="Arial"/>
          <w:color w:val="auto"/>
          <w:spacing w:val="0"/>
          <w:position w:val="0"/>
          <w:sz w:val="22"/>
          <w:shd w:fill="auto" w:val="clear"/>
        </w:rPr>
      </w:pPr>
    </w:p>
    <w:p>
      <w:pPr>
        <w:spacing w:before="0" w:after="0" w:line="408"/>
        <w:ind w:right="0" w:left="120" w:firstLine="0"/>
        <w:jc w:val="center"/>
        <w:rPr>
          <w:rFonts w:ascii="Arial" w:hAnsi="Arial" w:cs="Arial" w:eastAsia="Arial"/>
          <w:color w:val="auto"/>
          <w:spacing w:val="0"/>
          <w:position w:val="0"/>
          <w:sz w:val="22"/>
          <w:shd w:fill="auto" w:val="clear"/>
        </w:rPr>
      </w:pP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МОУ О(с)ОШ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5</w:t>
      </w: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tbl>
      <w:tblPr/>
      <w:tblGrid>
        <w:gridCol w:w="3114"/>
        <w:gridCol w:w="3115"/>
        <w:gridCol w:w="3115"/>
      </w:tblGrid>
      <w:tr>
        <w:trPr>
          <w:trHeight w:val="1" w:hRule="atLeast"/>
          <w:jc w:val="left"/>
        </w:trPr>
        <w:tc>
          <w:tcPr>
            <w:tcW w:w="31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РАССМОТРЕНО</w:t>
            </w:r>
          </w:p>
          <w:p>
            <w:pPr>
              <w:spacing w:before="0" w:after="12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Укажите должность]</w:t>
            </w:r>
          </w:p>
          <w:p>
            <w:pPr>
              <w:spacing w:before="0" w:after="12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укажите ФИО]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Номер приказа] от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число]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месяц]   [год] г.</w:t>
            </w:r>
          </w:p>
          <w:p>
            <w:pPr>
              <w:spacing w:before="0" w:after="0" w:line="240"/>
              <w:ind w:right="0" w:left="0" w:firstLine="0"/>
              <w:jc w:val="left"/>
              <w:rPr>
                <w:spacing w:val="0"/>
                <w:position w:val="0"/>
                <w:shd w:fill="auto" w:val="clear"/>
              </w:rPr>
            </w:pPr>
          </w:p>
        </w:tc>
        <w:tc>
          <w:tcPr>
            <w:tcW w:w="311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СОГЛАСОВАНО</w:t>
            </w:r>
          </w:p>
          <w:p>
            <w:pPr>
              <w:spacing w:before="0" w:after="12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Укажите должность]</w:t>
            </w:r>
          </w:p>
          <w:p>
            <w:pPr>
              <w:spacing w:before="0" w:after="12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укажите ФИО]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Номер приказа] от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число]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месяц]   [год] г.</w:t>
            </w:r>
          </w:p>
          <w:p>
            <w:pPr>
              <w:spacing w:before="0" w:after="0" w:line="240"/>
              <w:ind w:right="0" w:left="0" w:firstLine="0"/>
              <w:jc w:val="left"/>
              <w:rPr>
                <w:spacing w:val="0"/>
                <w:position w:val="0"/>
                <w:shd w:fill="auto" w:val="clear"/>
              </w:rPr>
            </w:pPr>
          </w:p>
        </w:tc>
        <w:tc>
          <w:tcPr>
            <w:tcW w:w="311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УТВЕРЖДЕНО</w:t>
            </w:r>
          </w:p>
          <w:p>
            <w:pPr>
              <w:spacing w:before="0" w:after="12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Укажите должность]</w:t>
            </w:r>
          </w:p>
          <w:p>
            <w:pPr>
              <w:spacing w:before="0" w:after="12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укажите ФИО]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Номер приказа] от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число]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месяц]   [год] г.</w:t>
            </w:r>
          </w:p>
          <w:p>
            <w:pPr>
              <w:spacing w:before="0" w:after="0" w:line="240"/>
              <w:ind w:right="0" w:left="0" w:firstLine="0"/>
              <w:jc w:val="left"/>
              <w:rPr>
                <w:spacing w:val="0"/>
                <w:position w:val="0"/>
                <w:shd w:fill="auto" w:val="clear"/>
              </w:rPr>
            </w:pPr>
          </w:p>
        </w:tc>
      </w:tr>
    </w:tbl>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РАБОЧАЯ ПРОГРАММА</w:t>
      </w: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(ID </w:t>
      </w:r>
      <w:r>
        <w:rPr>
          <w:rFonts w:ascii="Times New Roman" w:hAnsi="Times New Roman" w:cs="Times New Roman" w:eastAsia="Times New Roman"/>
          <w:color w:val="000000"/>
          <w:spacing w:val="0"/>
          <w:position w:val="0"/>
          <w:sz w:val="28"/>
          <w:shd w:fill="auto" w:val="clear"/>
        </w:rPr>
        <w:t xml:space="preserve">3027602</w:t>
      </w:r>
      <w:r>
        <w:rPr>
          <w:rFonts w:ascii="Times New Roman" w:hAnsi="Times New Roman" w:cs="Times New Roman" w:eastAsia="Times New Roman"/>
          <w:color w:val="000000"/>
          <w:spacing w:val="0"/>
          <w:position w:val="0"/>
          <w:sz w:val="28"/>
          <w:shd w:fill="auto" w:val="clear"/>
        </w:rPr>
        <w:t xml:space="preserve">)</w:t>
      </w: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учебного предмета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Физика. Базовый уровень</w:t>
      </w:r>
      <w:r>
        <w:rPr>
          <w:rFonts w:ascii="Times New Roman" w:hAnsi="Times New Roman" w:cs="Times New Roman" w:eastAsia="Times New Roman"/>
          <w:b/>
          <w:color w:val="000000"/>
          <w:spacing w:val="0"/>
          <w:position w:val="0"/>
          <w:sz w:val="28"/>
          <w:shd w:fill="auto" w:val="clear"/>
        </w:rPr>
        <w:t xml:space="preserve">»</w:t>
      </w: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для обучающихся </w:t>
      </w:r>
      <w:r>
        <w:rPr>
          <w:rFonts w:ascii="Times New Roman" w:hAnsi="Times New Roman" w:cs="Times New Roman" w:eastAsia="Times New Roman"/>
          <w:color w:val="000000"/>
          <w:spacing w:val="0"/>
          <w:position w:val="0"/>
          <w:sz w:val="28"/>
          <w:shd w:fill="auto" w:val="clear"/>
        </w:rPr>
        <w:t xml:space="preserve">10-11 </w:t>
      </w:r>
      <w:r>
        <w:rPr>
          <w:rFonts w:ascii="Times New Roman" w:hAnsi="Times New Roman" w:cs="Times New Roman" w:eastAsia="Times New Roman"/>
          <w:color w:val="000000"/>
          <w:spacing w:val="0"/>
          <w:position w:val="0"/>
          <w:sz w:val="28"/>
          <w:shd w:fill="auto" w:val="clear"/>
        </w:rPr>
        <w:t xml:space="preserve">классов </w:t>
      </w: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ПОЯСНИТЕЛЬНАЯ ЗАПИСКА</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Физика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образовательных организациях Российской Федерации, реализующих основные образовательные программы.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Содержание программы по физике направлено на формирование естественно-научной картины мира обучающихся </w:t>
      </w:r>
      <w:r>
        <w:rPr>
          <w:rFonts w:ascii="Times New Roman" w:hAnsi="Times New Roman" w:cs="Times New Roman" w:eastAsia="Times New Roman"/>
          <w:color w:val="000000"/>
          <w:spacing w:val="0"/>
          <w:position w:val="0"/>
          <w:sz w:val="28"/>
          <w:shd w:fill="auto" w:val="clear"/>
        </w:rPr>
        <w:t xml:space="preserve">10</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11 </w:t>
      </w:r>
      <w:r>
        <w:rPr>
          <w:rFonts w:ascii="Times New Roman" w:hAnsi="Times New Roman" w:cs="Times New Roman" w:eastAsia="Times New Roman"/>
          <w:color w:val="000000"/>
          <w:spacing w:val="0"/>
          <w:position w:val="0"/>
          <w:sz w:val="28"/>
          <w:shd w:fill="auto" w:val="clear"/>
        </w:rPr>
        <w:t xml:space="preserve">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Программа по физике включает:</w:t>
      </w:r>
    </w:p>
    <w:p>
      <w:pPr>
        <w:numPr>
          <w:ilvl w:val="0"/>
          <w:numId w:val="30"/>
        </w:numPr>
        <w:spacing w:before="0" w:after="0" w:line="264"/>
        <w:ind w:right="0" w:left="92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планируемые результаты освоения курса физики на базовом уровне, в том числе предметные результаты по годам обучения;</w:t>
      </w:r>
    </w:p>
    <w:p>
      <w:pPr>
        <w:numPr>
          <w:ilvl w:val="0"/>
          <w:numId w:val="30"/>
        </w:numPr>
        <w:spacing w:before="0" w:after="0" w:line="264"/>
        <w:ind w:right="0" w:left="92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содержание учебного предмета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Физика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 годам обучения.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 основу курса физики для уровня среднего общего образования положен ряд идей, которые можно рассматривать как принципы его построения.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Идея целостности</w:t>
      </w:r>
      <w:r>
        <w:rPr>
          <w:rFonts w:ascii="Times New Roman" w:hAnsi="Times New Roman" w:cs="Times New Roman" w:eastAsia="Times New Roman"/>
          <w:color w:val="000000"/>
          <w:spacing w:val="0"/>
          <w:position w:val="0"/>
          <w:sz w:val="28"/>
          <w:shd w:fill="auto" w:val="clear"/>
        </w:rPr>
        <w:t xml:space="preserve">.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Идея генерализации</w:t>
      </w:r>
      <w:r>
        <w:rPr>
          <w:rFonts w:ascii="Times New Roman" w:hAnsi="Times New Roman" w:cs="Times New Roman" w:eastAsia="Times New Roman"/>
          <w:color w:val="000000"/>
          <w:spacing w:val="0"/>
          <w:position w:val="0"/>
          <w:sz w:val="28"/>
          <w:shd w:fill="auto" w:val="clear"/>
        </w:rPr>
        <w:t xml:space="preserve">.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Идея гуманитаризации</w:t>
      </w:r>
      <w:r>
        <w:rPr>
          <w:rFonts w:ascii="Times New Roman" w:hAnsi="Times New Roman" w:cs="Times New Roman" w:eastAsia="Times New Roman"/>
          <w:color w:val="000000"/>
          <w:spacing w:val="0"/>
          <w:position w:val="0"/>
          <w:sz w:val="28"/>
          <w:shd w:fill="auto" w:val="clear"/>
        </w:rPr>
        <w:t xml:space="preserve">.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Идея прикладной направленности</w:t>
      </w:r>
      <w:r>
        <w:rPr>
          <w:rFonts w:ascii="Times New Roman" w:hAnsi="Times New Roman" w:cs="Times New Roman" w:eastAsia="Times New Roman"/>
          <w:color w:val="000000"/>
          <w:spacing w:val="0"/>
          <w:position w:val="0"/>
          <w:sz w:val="28"/>
          <w:shd w:fill="auto" w:val="clear"/>
        </w:rPr>
        <w:t xml:space="preserve">. Курс физики предполагает знакомство с широким кругом технических и технологических приложений изученных теорий и законов.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Идея экологизации</w:t>
      </w:r>
      <w:r>
        <w:rPr>
          <w:rFonts w:ascii="Times New Roman" w:hAnsi="Times New Roman" w:cs="Times New Roman" w:eastAsia="Times New Roman"/>
          <w:color w:val="000000"/>
          <w:spacing w:val="0"/>
          <w:position w:val="0"/>
          <w:sz w:val="28"/>
          <w:shd w:fill="auto" w:val="clear"/>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Основными целями изучения физики в общем образовании являются: </w:t>
      </w:r>
    </w:p>
    <w:p>
      <w:pPr>
        <w:numPr>
          <w:ilvl w:val="0"/>
          <w:numId w:val="32"/>
        </w:numPr>
        <w:spacing w:before="0" w:after="0" w:line="264"/>
        <w:ind w:right="0" w:left="92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формирование интереса и стремления обучающихся к научному изучению природы, развитие их интеллектуальных и творческих способностей;</w:t>
      </w:r>
    </w:p>
    <w:p>
      <w:pPr>
        <w:numPr>
          <w:ilvl w:val="0"/>
          <w:numId w:val="32"/>
        </w:numPr>
        <w:spacing w:before="0" w:after="0" w:line="264"/>
        <w:ind w:right="0" w:left="92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развитие представлений о научном методе познания и формирование исследовательского отношения к окружающим явлениям;</w:t>
      </w:r>
    </w:p>
    <w:p>
      <w:pPr>
        <w:numPr>
          <w:ilvl w:val="0"/>
          <w:numId w:val="32"/>
        </w:numPr>
        <w:spacing w:before="0" w:after="0" w:line="264"/>
        <w:ind w:right="0" w:left="92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формирование научного мировоззрения как результата изучения основ строения материи и фундаментальных законов физики;</w:t>
      </w:r>
    </w:p>
    <w:p>
      <w:pPr>
        <w:numPr>
          <w:ilvl w:val="0"/>
          <w:numId w:val="32"/>
        </w:numPr>
        <w:spacing w:before="0" w:after="0" w:line="264"/>
        <w:ind w:right="0" w:left="92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формирование умений объяснять явления с использованием физических знаний и научных доказательств;</w:t>
      </w:r>
    </w:p>
    <w:p>
      <w:pPr>
        <w:numPr>
          <w:ilvl w:val="0"/>
          <w:numId w:val="32"/>
        </w:numPr>
        <w:spacing w:before="0" w:after="0" w:line="264"/>
        <w:ind w:right="0" w:left="92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формирование представлений о роли физики для развития других естественных наук, техники и технологий.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Достижение этих целей обеспечивается решением следующих задач в процессе изучения курса физики на уровне среднего общего образования:</w:t>
      </w:r>
    </w:p>
    <w:p>
      <w:pPr>
        <w:numPr>
          <w:ilvl w:val="0"/>
          <w:numId w:val="34"/>
        </w:numPr>
        <w:spacing w:before="0" w:after="0" w:line="264"/>
        <w:ind w:right="0" w:left="92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pPr>
        <w:numPr>
          <w:ilvl w:val="0"/>
          <w:numId w:val="34"/>
        </w:numPr>
        <w:spacing w:before="0" w:after="0" w:line="264"/>
        <w:ind w:right="0" w:left="92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pPr>
        <w:numPr>
          <w:ilvl w:val="0"/>
          <w:numId w:val="34"/>
        </w:numPr>
        <w:spacing w:before="0" w:after="0" w:line="264"/>
        <w:ind w:right="0" w:left="92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pPr>
        <w:numPr>
          <w:ilvl w:val="0"/>
          <w:numId w:val="34"/>
        </w:numPr>
        <w:spacing w:before="0" w:after="0" w:line="264"/>
        <w:ind w:right="0" w:left="92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pPr>
        <w:numPr>
          <w:ilvl w:val="0"/>
          <w:numId w:val="34"/>
        </w:numPr>
        <w:spacing w:before="0" w:after="0" w:line="264"/>
        <w:ind w:right="0" w:left="92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pPr>
        <w:numPr>
          <w:ilvl w:val="0"/>
          <w:numId w:val="34"/>
        </w:numPr>
        <w:spacing w:before="0" w:after="0" w:line="264"/>
        <w:ind w:right="0" w:left="92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создание условий для развития умений проектно-исследовательской, творческой деятельности.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 изучение физики (базовый уровень) на уровне среднего общего образования отводится </w:t>
      </w:r>
      <w:r>
        <w:rPr>
          <w:rFonts w:ascii="Times New Roman" w:hAnsi="Times New Roman" w:cs="Times New Roman" w:eastAsia="Times New Roman"/>
          <w:color w:val="000000"/>
          <w:spacing w:val="0"/>
          <w:position w:val="0"/>
          <w:sz w:val="28"/>
          <w:shd w:fill="auto" w:val="clear"/>
        </w:rPr>
        <w:t xml:space="preserve">136 </w:t>
      </w:r>
      <w:r>
        <w:rPr>
          <w:rFonts w:ascii="Times New Roman" w:hAnsi="Times New Roman" w:cs="Times New Roman" w:eastAsia="Times New Roman"/>
          <w:color w:val="000000"/>
          <w:spacing w:val="0"/>
          <w:position w:val="0"/>
          <w:sz w:val="28"/>
          <w:shd w:fill="auto" w:val="clear"/>
        </w:rPr>
        <w:t xml:space="preserve">часов: в </w:t>
      </w: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color w:val="000000"/>
          <w:spacing w:val="0"/>
          <w:position w:val="0"/>
          <w:sz w:val="28"/>
          <w:shd w:fill="auto" w:val="clear"/>
        </w:rPr>
        <w:t xml:space="preserve">классе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68 </w:t>
      </w:r>
      <w:r>
        <w:rPr>
          <w:rFonts w:ascii="Times New Roman" w:hAnsi="Times New Roman" w:cs="Times New Roman" w:eastAsia="Times New Roman"/>
          <w:color w:val="000000"/>
          <w:spacing w:val="0"/>
          <w:position w:val="0"/>
          <w:sz w:val="28"/>
          <w:shd w:fill="auto" w:val="clear"/>
        </w:rPr>
        <w:t xml:space="preserve">часов (</w:t>
      </w: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часа в неделю), в </w:t>
      </w:r>
      <w:r>
        <w:rPr>
          <w:rFonts w:ascii="Times New Roman" w:hAnsi="Times New Roman" w:cs="Times New Roman" w:eastAsia="Times New Roman"/>
          <w:color w:val="000000"/>
          <w:spacing w:val="0"/>
          <w:position w:val="0"/>
          <w:sz w:val="28"/>
          <w:shd w:fill="auto" w:val="clear"/>
        </w:rPr>
        <w:t xml:space="preserve">11 </w:t>
      </w:r>
      <w:r>
        <w:rPr>
          <w:rFonts w:ascii="Times New Roman" w:hAnsi="Times New Roman" w:cs="Times New Roman" w:eastAsia="Times New Roman"/>
          <w:color w:val="000000"/>
          <w:spacing w:val="0"/>
          <w:position w:val="0"/>
          <w:sz w:val="28"/>
          <w:shd w:fill="auto" w:val="clear"/>
        </w:rPr>
        <w:t xml:space="preserve">классе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68 </w:t>
      </w:r>
      <w:r>
        <w:rPr>
          <w:rFonts w:ascii="Times New Roman" w:hAnsi="Times New Roman" w:cs="Times New Roman" w:eastAsia="Times New Roman"/>
          <w:color w:val="000000"/>
          <w:spacing w:val="0"/>
          <w:position w:val="0"/>
          <w:sz w:val="28"/>
          <w:shd w:fill="auto" w:val="clear"/>
        </w:rPr>
        <w:t xml:space="preserve">часов (</w:t>
      </w: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часа в неделю).</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СОДЕРЖАНИЕ ОБУЧЕНИЯ </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10 </w:t>
      </w:r>
      <w:r>
        <w:rPr>
          <w:rFonts w:ascii="Times New Roman" w:hAnsi="Times New Roman" w:cs="Times New Roman" w:eastAsia="Times New Roman"/>
          <w:b/>
          <w:color w:val="000000"/>
          <w:spacing w:val="0"/>
          <w:position w:val="0"/>
          <w:sz w:val="28"/>
          <w:shd w:fill="auto" w:val="clear"/>
        </w:rPr>
        <w:t xml:space="preserve">КЛАСС</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Раздел </w:t>
      </w:r>
      <w:r>
        <w:rPr>
          <w:rFonts w:ascii="Times New Roman" w:hAnsi="Times New Roman" w:cs="Times New Roman" w:eastAsia="Times New Roman"/>
          <w:b/>
          <w:color w:val="000000"/>
          <w:spacing w:val="0"/>
          <w:position w:val="0"/>
          <w:sz w:val="28"/>
          <w:shd w:fill="auto" w:val="clear"/>
        </w:rPr>
        <w:t xml:space="preserve">1</w:t>
      </w:r>
      <w:r>
        <w:rPr>
          <w:rFonts w:ascii="Times New Roman" w:hAnsi="Times New Roman" w:cs="Times New Roman" w:eastAsia="Times New Roman"/>
          <w:b/>
          <w:color w:val="000000"/>
          <w:spacing w:val="0"/>
          <w:position w:val="0"/>
          <w:sz w:val="28"/>
          <w:shd w:fill="auto" w:val="clear"/>
        </w:rPr>
        <w:t xml:space="preserve">. Физика и методы научного познания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Физика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наука о природе. Научные методы познания окружающего мира. Роль эксперимента и теории в процессе познания природы. Эксперимент в физике.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Роль и место физики в формировании современной научной картины мира, в практической деятельности людей.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Демонстрации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Аналоговые и цифровые измерительные приборы, компьютерные датчики.</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Раздел </w:t>
      </w:r>
      <w:r>
        <w:rPr>
          <w:rFonts w:ascii="Times New Roman" w:hAnsi="Times New Roman" w:cs="Times New Roman" w:eastAsia="Times New Roman"/>
          <w:b/>
          <w:color w:val="000000"/>
          <w:spacing w:val="0"/>
          <w:position w:val="0"/>
          <w:sz w:val="28"/>
          <w:shd w:fill="auto" w:val="clear"/>
        </w:rPr>
        <w:t xml:space="preserve">2</w:t>
      </w:r>
      <w:r>
        <w:rPr>
          <w:rFonts w:ascii="Times New Roman" w:hAnsi="Times New Roman" w:cs="Times New Roman" w:eastAsia="Times New Roman"/>
          <w:b/>
          <w:color w:val="000000"/>
          <w:spacing w:val="0"/>
          <w:position w:val="0"/>
          <w:sz w:val="28"/>
          <w:shd w:fill="auto" w:val="clear"/>
        </w:rPr>
        <w:t xml:space="preserve">. Механика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i/>
          <w:color w:val="000000"/>
          <w:spacing w:val="0"/>
          <w:position w:val="0"/>
          <w:sz w:val="28"/>
          <w:shd w:fill="auto" w:val="clear"/>
        </w:rPr>
        <w:t xml:space="preserve">Тема </w:t>
      </w:r>
      <w:r>
        <w:rPr>
          <w:rFonts w:ascii="Times New Roman" w:hAnsi="Times New Roman" w:cs="Times New Roman" w:eastAsia="Times New Roman"/>
          <w:b/>
          <w:i/>
          <w:color w:val="000000"/>
          <w:spacing w:val="0"/>
          <w:position w:val="0"/>
          <w:sz w:val="28"/>
          <w:shd w:fill="auto" w:val="clear"/>
        </w:rPr>
        <w:t xml:space="preserve">1</w:t>
      </w:r>
      <w:r>
        <w:rPr>
          <w:rFonts w:ascii="Times New Roman" w:hAnsi="Times New Roman" w:cs="Times New Roman" w:eastAsia="Times New Roman"/>
          <w:b/>
          <w:i/>
          <w:color w:val="000000"/>
          <w:spacing w:val="0"/>
          <w:position w:val="0"/>
          <w:sz w:val="28"/>
          <w:shd w:fill="auto" w:val="clear"/>
        </w:rPr>
        <w:t xml:space="preserve">. Кинематика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Механическое движение. Относительность механического движения. Система отсчёта. Траектория.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Свободное падение. Ускорение свободного падения.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Технические устройства и практическое применение: спидометр, движение снарядов, цепные и ремённые передачи.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Демонстрации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Модель системы отсчёта, иллюстрация кинематических характеристик движения.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Преобразование движений с использованием простых механизмов.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Падение тел в воздухе и в разреженном пространстве.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Наблюдение движения тела, брошенного под углом к горизонту и горизонтально.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Измерение ускорения свободного падения.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Направление скорости при движении по окружности.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Ученический эксперимент, лабораторные работы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Изучение неравномерного движения с целью определения мгновенной скорости.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Изучение движения шарика в вязкой жидкости.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Изучение движения тела, брошенного горизонтально.</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i/>
          <w:color w:val="000000"/>
          <w:spacing w:val="0"/>
          <w:position w:val="0"/>
          <w:sz w:val="28"/>
          <w:shd w:fill="auto" w:val="clear"/>
        </w:rPr>
        <w:t xml:space="preserve">Тема </w:t>
      </w:r>
      <w:r>
        <w:rPr>
          <w:rFonts w:ascii="Times New Roman" w:hAnsi="Times New Roman" w:cs="Times New Roman" w:eastAsia="Times New Roman"/>
          <w:b/>
          <w:i/>
          <w:color w:val="000000"/>
          <w:spacing w:val="0"/>
          <w:position w:val="0"/>
          <w:sz w:val="28"/>
          <w:shd w:fill="auto" w:val="clear"/>
        </w:rPr>
        <w:t xml:space="preserve">2</w:t>
      </w:r>
      <w:r>
        <w:rPr>
          <w:rFonts w:ascii="Times New Roman" w:hAnsi="Times New Roman" w:cs="Times New Roman" w:eastAsia="Times New Roman"/>
          <w:b/>
          <w:i/>
          <w:color w:val="000000"/>
          <w:spacing w:val="0"/>
          <w:position w:val="0"/>
          <w:sz w:val="28"/>
          <w:shd w:fill="auto" w:val="clear"/>
        </w:rPr>
        <w:t xml:space="preserve">. Динамика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Принцип относительности Галилея. Первый закон Ньютона. Инерциальные системы отсчёта.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Масса тела. Сила. Принцип суперпозиции сил. Второй закон Ньютона для материальной точки. Третий закон Ньютона для материальных точек.</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Закон всемирного тяготения. Сила тяжести. Первая космическая скорость.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Сила упругости. Закон Гука. Вес тела.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Поступательное и вращательное движение абсолютно твёрдого тела.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Момент силы относительно оси вращения. Плечо силы. Условия равновесия твёрдого тела.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Технические устройства и практическое применение: подшипники, движение искусственных спутников.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Демонстрации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Явление инерции.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Сравнение масс взаимодействующих тел.</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Второй закон Ньютона.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Измерение сил.</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Сложение сил.</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Зависимость силы упругости от деформации.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Невесомость. Вес тела при ускоренном подъёме и падении.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Сравнение сил трения покоя, качения и скольжения.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Условия равновесия твёрдого тела. Виды равновесия.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Ученический эксперимент, лабораторные работы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Изучение движения бруска по наклонной плоскости.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Исследование зависимости сил упругости, возникающих в пружине и резиновом образце, от их деформации.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Исследование условий равновесия твёрдого тела, имеющего ось вращения.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i/>
          <w:color w:val="000000"/>
          <w:spacing w:val="0"/>
          <w:position w:val="0"/>
          <w:sz w:val="28"/>
          <w:shd w:fill="auto" w:val="clear"/>
        </w:rPr>
        <w:t xml:space="preserve">Тема </w:t>
      </w:r>
      <w:r>
        <w:rPr>
          <w:rFonts w:ascii="Times New Roman" w:hAnsi="Times New Roman" w:cs="Times New Roman" w:eastAsia="Times New Roman"/>
          <w:b/>
          <w:i/>
          <w:color w:val="000000"/>
          <w:spacing w:val="0"/>
          <w:position w:val="0"/>
          <w:sz w:val="28"/>
          <w:shd w:fill="auto" w:val="clear"/>
        </w:rPr>
        <w:t xml:space="preserve">3</w:t>
      </w:r>
      <w:r>
        <w:rPr>
          <w:rFonts w:ascii="Times New Roman" w:hAnsi="Times New Roman" w:cs="Times New Roman" w:eastAsia="Times New Roman"/>
          <w:b/>
          <w:i/>
          <w:color w:val="000000"/>
          <w:spacing w:val="0"/>
          <w:position w:val="0"/>
          <w:sz w:val="28"/>
          <w:shd w:fill="auto" w:val="clear"/>
        </w:rPr>
        <w:t xml:space="preserve">. Законы сохранения в механике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Работа силы. Мощность силы.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Кинетическая энергия материальной точки. Теорема об изменении кинетической энергии.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Потенциальная энергия. Потенциальная энергия упруго деформированной пружины. Потенциальная энергия тела вблизи поверхности Земли.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Упругие и неупругие столкновения.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Технические устройства и практическое применение: водомёт, копёр, пружинный пистолет, движение ракет.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Демонстрации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Закон сохранения импульса.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Реактивное движение.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Переход потенциальной энергии в кинетическую и обратно.</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Ученический эксперимент, лабораторные работы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Изучение абсолютно неупругого удара с помощью двух одинаковых нитяных маятников.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Исследование связи работы силы с изменением механической энергии тела на примере растяжения резинового жгута.</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Раздел </w:t>
      </w:r>
      <w:r>
        <w:rPr>
          <w:rFonts w:ascii="Times New Roman" w:hAnsi="Times New Roman" w:cs="Times New Roman" w:eastAsia="Times New Roman"/>
          <w:b/>
          <w:color w:val="000000"/>
          <w:spacing w:val="0"/>
          <w:position w:val="0"/>
          <w:sz w:val="28"/>
          <w:shd w:fill="auto" w:val="clear"/>
        </w:rPr>
        <w:t xml:space="preserve">3</w:t>
      </w:r>
      <w:r>
        <w:rPr>
          <w:rFonts w:ascii="Times New Roman" w:hAnsi="Times New Roman" w:cs="Times New Roman" w:eastAsia="Times New Roman"/>
          <w:b/>
          <w:color w:val="000000"/>
          <w:spacing w:val="0"/>
          <w:position w:val="0"/>
          <w:sz w:val="28"/>
          <w:shd w:fill="auto" w:val="clear"/>
        </w:rPr>
        <w:t xml:space="preserve">. Молекулярная физика и термодинамика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i/>
          <w:color w:val="000000"/>
          <w:spacing w:val="0"/>
          <w:position w:val="0"/>
          <w:sz w:val="28"/>
          <w:shd w:fill="auto" w:val="clear"/>
        </w:rPr>
        <w:t xml:space="preserve">Тема </w:t>
      </w:r>
      <w:r>
        <w:rPr>
          <w:rFonts w:ascii="Times New Roman" w:hAnsi="Times New Roman" w:cs="Times New Roman" w:eastAsia="Times New Roman"/>
          <w:b/>
          <w:i/>
          <w:color w:val="000000"/>
          <w:spacing w:val="0"/>
          <w:position w:val="0"/>
          <w:sz w:val="28"/>
          <w:shd w:fill="auto" w:val="clear"/>
        </w:rPr>
        <w:t xml:space="preserve">1</w:t>
      </w:r>
      <w:r>
        <w:rPr>
          <w:rFonts w:ascii="Times New Roman" w:hAnsi="Times New Roman" w:cs="Times New Roman" w:eastAsia="Times New Roman"/>
          <w:b/>
          <w:i/>
          <w:color w:val="000000"/>
          <w:spacing w:val="0"/>
          <w:position w:val="0"/>
          <w:sz w:val="28"/>
          <w:shd w:fill="auto" w:val="clear"/>
        </w:rPr>
        <w:t xml:space="preserve">. Основы молекулярно-кинетической теории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Тепловое равновесие. Температура и её измерение. Шкала температур Цельсия.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Технические устройства и практическое применение: термометр, барометр.</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Демонстрации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Опыты, доказывающие дискретное строение вещества, фотографии молекул органических соединений.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Опыты по диффузии жидкостей и газов.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Модель броуновского движения.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Модель опыта Штерна.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Опыты, доказывающие существование межмолекулярного взаимодействия.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Модель, иллюстрирующая природу давления газа на стенки сосуда.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Опыты, иллюстрирующие уравнение состояния идеального газа, изопроцессы.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Ученический эксперимент, лабораторные работы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Определение массы воздуха в классной комнате на основе измерений объёма комнаты, давления и температуры воздуха в ней.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Исследование зависимости между параметрами состояния разреженного газа.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i/>
          <w:color w:val="000000"/>
          <w:spacing w:val="0"/>
          <w:position w:val="0"/>
          <w:sz w:val="28"/>
          <w:shd w:fill="auto" w:val="clear"/>
        </w:rPr>
        <w:t xml:space="preserve">Тема </w:t>
      </w:r>
      <w:r>
        <w:rPr>
          <w:rFonts w:ascii="Times New Roman" w:hAnsi="Times New Roman" w:cs="Times New Roman" w:eastAsia="Times New Roman"/>
          <w:b/>
          <w:i/>
          <w:color w:val="000000"/>
          <w:spacing w:val="0"/>
          <w:position w:val="0"/>
          <w:sz w:val="28"/>
          <w:shd w:fill="auto" w:val="clear"/>
        </w:rPr>
        <w:t xml:space="preserve">2</w:t>
      </w:r>
      <w:r>
        <w:rPr>
          <w:rFonts w:ascii="Times New Roman" w:hAnsi="Times New Roman" w:cs="Times New Roman" w:eastAsia="Times New Roman"/>
          <w:b/>
          <w:i/>
          <w:color w:val="000000"/>
          <w:spacing w:val="0"/>
          <w:position w:val="0"/>
          <w:sz w:val="28"/>
          <w:shd w:fill="auto" w:val="clear"/>
        </w:rPr>
        <w:t xml:space="preserve">. Основы термодинамики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Второй закон термодинамики. Необратимость процессов в природе.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Технические устройства и практическое применение: двигатель внутреннего сгорания, бытовой холодильник, кондиционер.</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Демонстрации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Изменение внутренней энергии (температуры) тела при теплопередаче.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Опыт по адиабатному расширению воздуха (опыт с воздушным огнивом).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Модели паровой турбины, двигателя внутреннего сгорания, реактивного двигателя.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Ученический эксперимент, лабораторные работы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Измерение удельной теплоёмкости.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i/>
          <w:color w:val="000000"/>
          <w:spacing w:val="0"/>
          <w:position w:val="0"/>
          <w:sz w:val="28"/>
          <w:shd w:fill="auto" w:val="clear"/>
        </w:rPr>
        <w:t xml:space="preserve">Тема </w:t>
      </w:r>
      <w:r>
        <w:rPr>
          <w:rFonts w:ascii="Times New Roman" w:hAnsi="Times New Roman" w:cs="Times New Roman" w:eastAsia="Times New Roman"/>
          <w:b/>
          <w:i/>
          <w:color w:val="000000"/>
          <w:spacing w:val="0"/>
          <w:position w:val="0"/>
          <w:sz w:val="28"/>
          <w:shd w:fill="auto" w:val="clear"/>
        </w:rPr>
        <w:t xml:space="preserve">3</w:t>
      </w:r>
      <w:r>
        <w:rPr>
          <w:rFonts w:ascii="Times New Roman" w:hAnsi="Times New Roman" w:cs="Times New Roman" w:eastAsia="Times New Roman"/>
          <w:b/>
          <w:i/>
          <w:color w:val="000000"/>
          <w:spacing w:val="0"/>
          <w:position w:val="0"/>
          <w:sz w:val="28"/>
          <w:shd w:fill="auto" w:val="clear"/>
        </w:rPr>
        <w:t xml:space="preserve">. Агрегатные состояния вещества. Фазовые переходы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Уравнение теплового баланса.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Демонстрации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Свойства насыщенных паров.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Кипение при пониженном давлении.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Способы измерения влажности.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Наблюдение нагревания и плавления кристаллического вещества.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Демонстрация кристаллов.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Ученический эксперимент, лабораторные работы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Измерение относительной влажности воздуха.</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Раздел </w:t>
      </w:r>
      <w:r>
        <w:rPr>
          <w:rFonts w:ascii="Times New Roman" w:hAnsi="Times New Roman" w:cs="Times New Roman" w:eastAsia="Times New Roman"/>
          <w:b/>
          <w:color w:val="000000"/>
          <w:spacing w:val="0"/>
          <w:position w:val="0"/>
          <w:sz w:val="28"/>
          <w:shd w:fill="auto" w:val="clear"/>
        </w:rPr>
        <w:t xml:space="preserve">4</w:t>
      </w:r>
      <w:r>
        <w:rPr>
          <w:rFonts w:ascii="Times New Roman" w:hAnsi="Times New Roman" w:cs="Times New Roman" w:eastAsia="Times New Roman"/>
          <w:b/>
          <w:color w:val="000000"/>
          <w:spacing w:val="0"/>
          <w:position w:val="0"/>
          <w:sz w:val="28"/>
          <w:shd w:fill="auto" w:val="clear"/>
        </w:rPr>
        <w:t xml:space="preserve">. Электродинамика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i/>
          <w:color w:val="000000"/>
          <w:spacing w:val="0"/>
          <w:position w:val="0"/>
          <w:sz w:val="28"/>
          <w:shd w:fill="auto" w:val="clear"/>
        </w:rPr>
        <w:t xml:space="preserve">Тема </w:t>
      </w:r>
      <w:r>
        <w:rPr>
          <w:rFonts w:ascii="Times New Roman" w:hAnsi="Times New Roman" w:cs="Times New Roman" w:eastAsia="Times New Roman"/>
          <w:b/>
          <w:i/>
          <w:color w:val="000000"/>
          <w:spacing w:val="0"/>
          <w:position w:val="0"/>
          <w:sz w:val="28"/>
          <w:shd w:fill="auto" w:val="clear"/>
        </w:rPr>
        <w:t xml:space="preserve">1</w:t>
      </w:r>
      <w:r>
        <w:rPr>
          <w:rFonts w:ascii="Times New Roman" w:hAnsi="Times New Roman" w:cs="Times New Roman" w:eastAsia="Times New Roman"/>
          <w:b/>
          <w:i/>
          <w:color w:val="000000"/>
          <w:spacing w:val="0"/>
          <w:position w:val="0"/>
          <w:sz w:val="28"/>
          <w:shd w:fill="auto" w:val="clear"/>
        </w:rPr>
        <w:t xml:space="preserve">. Электростатика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Электроёмкость. Конденсатор. Электроёмкость плоского конденсатора. Энергия заряженного конденсатора.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Демонстрации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Устройство и принцип действия электрометра.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Взаимодействие наэлектризованных тел.</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Электрическое поле заряженных тел.</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Проводники в электростатическом поле.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Электростатическая защита.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Диэлектрики в электростатическом поле.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Зависимость электроёмкости плоского конденсатора от площади пластин, расстояния между ними и диэлектрической проницаемости.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Энергия заряженного конденсатора.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Ученический эксперимент, лабораторные работы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Измерение электроёмкости конденсатора.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i/>
          <w:color w:val="000000"/>
          <w:spacing w:val="0"/>
          <w:position w:val="0"/>
          <w:sz w:val="28"/>
          <w:shd w:fill="auto" w:val="clear"/>
        </w:rPr>
        <w:t xml:space="preserve">Тема </w:t>
      </w:r>
      <w:r>
        <w:rPr>
          <w:rFonts w:ascii="Times New Roman" w:hAnsi="Times New Roman" w:cs="Times New Roman" w:eastAsia="Times New Roman"/>
          <w:b/>
          <w:i/>
          <w:color w:val="000000"/>
          <w:spacing w:val="0"/>
          <w:position w:val="0"/>
          <w:sz w:val="28"/>
          <w:shd w:fill="auto" w:val="clear"/>
        </w:rPr>
        <w:t xml:space="preserve">2</w:t>
      </w:r>
      <w:r>
        <w:rPr>
          <w:rFonts w:ascii="Times New Roman" w:hAnsi="Times New Roman" w:cs="Times New Roman" w:eastAsia="Times New Roman"/>
          <w:b/>
          <w:i/>
          <w:color w:val="000000"/>
          <w:spacing w:val="0"/>
          <w:position w:val="0"/>
          <w:sz w:val="28"/>
          <w:shd w:fill="auto" w:val="clear"/>
        </w:rPr>
        <w:t xml:space="preserve">. Постоянный электрический ток. Токи в различных средах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Электрический ток. Условия существования электрического тока. Источники тока. Сила тока. Постоянный ток.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Напряжение. Закон Ома для участка цепи.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Электрическое сопротивление. Удельное сопротивление вещества. Последовательное, параллельное, смешанное соединение проводников.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Работа электрического тока. Закон Джоуля</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Ленца. Мощность электрического тока.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Электродвижущая сила и внутреннее сопротивление источника тока. Закон Ома для полной (замкнутой) электрической цепи. Короткое замыкание.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Электронная проводимость твёрдых металлов. Зависимость сопротивления металлов от температуры. Сверхпроводимость.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Электрический ток в вакууме. Свойства электронных пучков.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Полупроводники. Собственная и примесная проводимость полупроводников. Свойства p</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n-</w:t>
      </w:r>
      <w:r>
        <w:rPr>
          <w:rFonts w:ascii="Times New Roman" w:hAnsi="Times New Roman" w:cs="Times New Roman" w:eastAsia="Times New Roman"/>
          <w:color w:val="000000"/>
          <w:spacing w:val="0"/>
          <w:position w:val="0"/>
          <w:sz w:val="28"/>
          <w:shd w:fill="auto" w:val="clear"/>
        </w:rPr>
        <w:t xml:space="preserve">перехода. Полупроводниковые приборы.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Электрический ток в растворах и расплавах электролитов. Электролитическая диссоциация. Электролиз.</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Электрический ток в газах. Самостоятельный и несамостоятельный разряд. Молния. Плазма.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Демонстрации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Измерение силы тока и напряжения.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Зависимость сопротивления цилиндрических проводников от длины, площади поперечного сечения и материала.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Смешанное соединение проводников.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Прямое измерение электродвижущей силы. Короткое замыкание гальванического элемента и оценка внутреннего сопротивления.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Зависимость сопротивления металлов от температуры.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Проводимость электролитов.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Искровой разряд и проводимость воздуха.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Односторонняя проводимость диода.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Ученический эксперимент, лабораторные работы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Изучение смешанного соединения резисторов.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Измерение электродвижущей силы источника тока и его внутреннего сопротивления.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Наблюдение электролиза.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Межпредметные связи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Изучение курса физики базового уровня в </w:t>
      </w: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color w:val="000000"/>
          <w:spacing w:val="0"/>
          <w:position w:val="0"/>
          <w:sz w:val="28"/>
          <w:shd w:fill="auto" w:val="clear"/>
        </w:rPr>
        <w:t xml:space="preserve">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Межпредметные понятия</w:t>
      </w:r>
      <w:r>
        <w:rPr>
          <w:rFonts w:ascii="Times New Roman" w:hAnsi="Times New Roman" w:cs="Times New Roman" w:eastAsia="Times New Roman"/>
          <w:color w:val="000000"/>
          <w:spacing w:val="0"/>
          <w:position w:val="0"/>
          <w:sz w:val="28"/>
          <w:shd w:fill="auto" w:val="clear"/>
        </w:rPr>
        <w:t xml:space="preserve">,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Математика:</w:t>
      </w:r>
      <w:r>
        <w:rPr>
          <w:rFonts w:ascii="Times New Roman" w:hAnsi="Times New Roman" w:cs="Times New Roman" w:eastAsia="Times New Roman"/>
          <w:color w:val="000000"/>
          <w:spacing w:val="0"/>
          <w:position w:val="0"/>
          <w:sz w:val="28"/>
          <w:shd w:fill="auto" w:val="clear"/>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Биология:</w:t>
      </w:r>
      <w:r>
        <w:rPr>
          <w:rFonts w:ascii="Times New Roman" w:hAnsi="Times New Roman" w:cs="Times New Roman" w:eastAsia="Times New Roman"/>
          <w:color w:val="000000"/>
          <w:spacing w:val="0"/>
          <w:position w:val="0"/>
          <w:sz w:val="28"/>
          <w:shd w:fill="auto" w:val="clear"/>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Химия:</w:t>
      </w:r>
      <w:r>
        <w:rPr>
          <w:rFonts w:ascii="Times New Roman" w:hAnsi="Times New Roman" w:cs="Times New Roman" w:eastAsia="Times New Roman"/>
          <w:color w:val="000000"/>
          <w:spacing w:val="0"/>
          <w:position w:val="0"/>
          <w:sz w:val="28"/>
          <w:shd w:fill="auto" w:val="clear"/>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География:</w:t>
      </w:r>
      <w:r>
        <w:rPr>
          <w:rFonts w:ascii="Times New Roman" w:hAnsi="Times New Roman" w:cs="Times New Roman" w:eastAsia="Times New Roman"/>
          <w:color w:val="000000"/>
          <w:spacing w:val="0"/>
          <w:position w:val="0"/>
          <w:sz w:val="28"/>
          <w:shd w:fill="auto" w:val="clear"/>
        </w:rPr>
        <w:t xml:space="preserve"> влажность воздуха, ветры, барометр, термометр.</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Технология:</w:t>
      </w:r>
      <w:r>
        <w:rPr>
          <w:rFonts w:ascii="Times New Roman" w:hAnsi="Times New Roman" w:cs="Times New Roman" w:eastAsia="Times New Roman"/>
          <w:color w:val="000000"/>
          <w:spacing w:val="0"/>
          <w:position w:val="0"/>
          <w:sz w:val="28"/>
          <w:shd w:fill="auto" w:val="clear"/>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11 </w:t>
      </w:r>
      <w:r>
        <w:rPr>
          <w:rFonts w:ascii="Times New Roman" w:hAnsi="Times New Roman" w:cs="Times New Roman" w:eastAsia="Times New Roman"/>
          <w:b/>
          <w:color w:val="000000"/>
          <w:spacing w:val="0"/>
          <w:position w:val="0"/>
          <w:sz w:val="28"/>
          <w:shd w:fill="auto" w:val="clear"/>
        </w:rPr>
        <w:t xml:space="preserve">КЛАСС</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Раздел </w:t>
      </w:r>
      <w:r>
        <w:rPr>
          <w:rFonts w:ascii="Times New Roman" w:hAnsi="Times New Roman" w:cs="Times New Roman" w:eastAsia="Times New Roman"/>
          <w:b/>
          <w:color w:val="000000"/>
          <w:spacing w:val="0"/>
          <w:position w:val="0"/>
          <w:sz w:val="28"/>
          <w:shd w:fill="auto" w:val="clear"/>
        </w:rPr>
        <w:t xml:space="preserve">4</w:t>
      </w:r>
      <w:r>
        <w:rPr>
          <w:rFonts w:ascii="Times New Roman" w:hAnsi="Times New Roman" w:cs="Times New Roman" w:eastAsia="Times New Roman"/>
          <w:b/>
          <w:color w:val="000000"/>
          <w:spacing w:val="0"/>
          <w:position w:val="0"/>
          <w:sz w:val="28"/>
          <w:shd w:fill="auto" w:val="clear"/>
        </w:rPr>
        <w:t xml:space="preserve">. Электродинамика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i/>
          <w:color w:val="000000"/>
          <w:spacing w:val="0"/>
          <w:position w:val="0"/>
          <w:sz w:val="28"/>
          <w:shd w:fill="auto" w:val="clear"/>
        </w:rPr>
        <w:t xml:space="preserve">Тема </w:t>
      </w:r>
      <w:r>
        <w:rPr>
          <w:rFonts w:ascii="Times New Roman" w:hAnsi="Times New Roman" w:cs="Times New Roman" w:eastAsia="Times New Roman"/>
          <w:b/>
          <w:i/>
          <w:color w:val="000000"/>
          <w:spacing w:val="0"/>
          <w:position w:val="0"/>
          <w:sz w:val="28"/>
          <w:shd w:fill="auto" w:val="clear"/>
        </w:rPr>
        <w:t xml:space="preserve">3</w:t>
      </w:r>
      <w:r>
        <w:rPr>
          <w:rFonts w:ascii="Times New Roman" w:hAnsi="Times New Roman" w:cs="Times New Roman" w:eastAsia="Times New Roman"/>
          <w:b/>
          <w:i/>
          <w:color w:val="000000"/>
          <w:spacing w:val="0"/>
          <w:position w:val="0"/>
          <w:sz w:val="28"/>
          <w:shd w:fill="auto" w:val="clear"/>
        </w:rPr>
        <w:t xml:space="preserve">. Магнитное поле. Электромагнитная индукция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Сила Ампера, её модуль и направление.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Сила Лоренца, её модуль и направление. Движение заряженной частицы в однородном магнитном поле. Работа силы Лоренца.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Явление электромагнитной индукции. Поток вектора магнитной индукции. Электродвижущая сила индукции. Закон электромагнитной индукции Фарадея.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Вихревое электрическое поле. Электродвижущая сила индукции в проводнике, движущемся поступательно в однородном магнитном поле.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Правило Ленца.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Индуктивность. Явление самоиндукции. Электродвижущая сила самоиндукции.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Энергия магнитного поля катушки с током.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Электромагнитное поле.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Демонстрации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Опыт Эрстеда.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Отклонение электронного пучка магнитным полем.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Линии индукции магнитного поля.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Взаимодействие двух проводников с током.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Сила Ампера.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Действие силы Лоренца на ионы электролита.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Явление электромагнитной индукции.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Правило Ленца.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Зависимость электродвижущей силы индукции от скорости изменения магнитного потока.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Явление самоиндукции.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Ученический эксперимент, лабораторные работы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Изучение магнитного поля катушки с током.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Исследование действия постоянного магнита на рамку с током.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Исследование явления электромагнитной индукции.</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Раздел </w:t>
      </w:r>
      <w:r>
        <w:rPr>
          <w:rFonts w:ascii="Times New Roman" w:hAnsi="Times New Roman" w:cs="Times New Roman" w:eastAsia="Times New Roman"/>
          <w:b/>
          <w:color w:val="000000"/>
          <w:spacing w:val="0"/>
          <w:position w:val="0"/>
          <w:sz w:val="28"/>
          <w:shd w:fill="auto" w:val="clear"/>
        </w:rPr>
        <w:t xml:space="preserve">5</w:t>
      </w:r>
      <w:r>
        <w:rPr>
          <w:rFonts w:ascii="Times New Roman" w:hAnsi="Times New Roman" w:cs="Times New Roman" w:eastAsia="Times New Roman"/>
          <w:b/>
          <w:color w:val="000000"/>
          <w:spacing w:val="0"/>
          <w:position w:val="0"/>
          <w:sz w:val="28"/>
          <w:shd w:fill="auto" w:val="clear"/>
        </w:rPr>
        <w:t xml:space="preserve">. Колебания и волны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i/>
          <w:color w:val="000000"/>
          <w:spacing w:val="0"/>
          <w:position w:val="0"/>
          <w:sz w:val="28"/>
          <w:shd w:fill="auto" w:val="clear"/>
        </w:rPr>
        <w:t xml:space="preserve">Тема </w:t>
      </w:r>
      <w:r>
        <w:rPr>
          <w:rFonts w:ascii="Times New Roman" w:hAnsi="Times New Roman" w:cs="Times New Roman" w:eastAsia="Times New Roman"/>
          <w:b/>
          <w:i/>
          <w:color w:val="000000"/>
          <w:spacing w:val="0"/>
          <w:position w:val="0"/>
          <w:sz w:val="28"/>
          <w:shd w:fill="auto" w:val="clear"/>
        </w:rPr>
        <w:t xml:space="preserve">1</w:t>
      </w:r>
      <w:r>
        <w:rPr>
          <w:rFonts w:ascii="Times New Roman" w:hAnsi="Times New Roman" w:cs="Times New Roman" w:eastAsia="Times New Roman"/>
          <w:b/>
          <w:i/>
          <w:color w:val="000000"/>
          <w:spacing w:val="0"/>
          <w:position w:val="0"/>
          <w:sz w:val="28"/>
          <w:shd w:fill="auto" w:val="clear"/>
        </w:rPr>
        <w:t xml:space="preserve">. Механические и электромагнитные колебания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Представление о затухающих колебаниях. Вынужденные механические колебания. Резонанс. Вынужденные электромагнитные колебания.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Технические устройства и практическое применение: электрический звонок, генератор переменного тока, линии электропередач.</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Демонстрации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Исследование параметров колебательной системы (пружинный или математический маятник).</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Наблюдение затухающих колебаний.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Исследование свойств вынужденных колебаний.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Наблюдение резонанса.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Свободные электромагнитные колебания.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Осциллограммы (зависимости силы тока и напряжения от времени) для электромагнитных колебаний.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Резонанс при последовательном соединении резистора, катушки индуктивности и конденсатора.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Модель линии электропередачи.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Ученический эксперимент, лабораторные работы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Исследование зависимости периода малых колебаний груза на нити от длины нити и массы груза.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Исследование переменного тока в цепи из последовательно соединённых конденсатора, катушки и резистора.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i/>
          <w:color w:val="000000"/>
          <w:spacing w:val="0"/>
          <w:position w:val="0"/>
          <w:sz w:val="28"/>
          <w:shd w:fill="auto" w:val="clear"/>
        </w:rPr>
        <w:t xml:space="preserve">Тема </w:t>
      </w:r>
      <w:r>
        <w:rPr>
          <w:rFonts w:ascii="Times New Roman" w:hAnsi="Times New Roman" w:cs="Times New Roman" w:eastAsia="Times New Roman"/>
          <w:b/>
          <w:i/>
          <w:color w:val="000000"/>
          <w:spacing w:val="0"/>
          <w:position w:val="0"/>
          <w:sz w:val="28"/>
          <w:shd w:fill="auto" w:val="clear"/>
        </w:rPr>
        <w:t xml:space="preserve">2</w:t>
      </w:r>
      <w:r>
        <w:rPr>
          <w:rFonts w:ascii="Times New Roman" w:hAnsi="Times New Roman" w:cs="Times New Roman" w:eastAsia="Times New Roman"/>
          <w:b/>
          <w:i/>
          <w:color w:val="000000"/>
          <w:spacing w:val="0"/>
          <w:position w:val="0"/>
          <w:sz w:val="28"/>
          <w:shd w:fill="auto" w:val="clear"/>
        </w:rPr>
        <w:t xml:space="preserve">. Механические и электромагнитные волны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Звук. Скорость звука. Громкость звука. Высота тона. Тембр звука.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Шкала электромагнитных волн. Применение электромагнитных волн в технике и быту.</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Принципы радиосвязи и телевидения. Радиолокация.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Электромагнитное загрязнение окружающей среды.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Демонстрации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Образование и распространение поперечных и продольных волн.</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Колеблющееся тело как источник звука.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Наблюдение отражения и преломления механических волн.</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Наблюдение интерференции и дифракции механических волн.</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Звуковой резонанс.</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Наблюдение связи громкости звука и высоты тона с амплитудой и частотой колебаний.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Исследование свойств электромагнитных волн: отражение, преломление, поляризация, дифракция, интерференция.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i/>
          <w:color w:val="000000"/>
          <w:spacing w:val="0"/>
          <w:position w:val="0"/>
          <w:sz w:val="28"/>
          <w:shd w:fill="auto" w:val="clear"/>
        </w:rPr>
        <w:t xml:space="preserve">Тема </w:t>
      </w:r>
      <w:r>
        <w:rPr>
          <w:rFonts w:ascii="Times New Roman" w:hAnsi="Times New Roman" w:cs="Times New Roman" w:eastAsia="Times New Roman"/>
          <w:b/>
          <w:i/>
          <w:color w:val="000000"/>
          <w:spacing w:val="0"/>
          <w:position w:val="0"/>
          <w:sz w:val="28"/>
          <w:shd w:fill="auto" w:val="clear"/>
        </w:rPr>
        <w:t xml:space="preserve">3</w:t>
      </w:r>
      <w:r>
        <w:rPr>
          <w:rFonts w:ascii="Times New Roman" w:hAnsi="Times New Roman" w:cs="Times New Roman" w:eastAsia="Times New Roman"/>
          <w:b/>
          <w:i/>
          <w:color w:val="000000"/>
          <w:spacing w:val="0"/>
          <w:position w:val="0"/>
          <w:sz w:val="28"/>
          <w:shd w:fill="auto" w:val="clear"/>
        </w:rPr>
        <w:t xml:space="preserve">. Оптика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Геометрическая оптика. Прямолинейное распространение света в однородной среде. Луч света. Точечный источник света.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Отражение света. Законы отражения света. Построение изображений в плоском зеркале.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Дисперсия света. Сложный состав белого света. Цвет.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Пределы применимости геометрической оптики.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Дифракция света. Дифракционная решётка. Условие наблюдения главных максимумов при падении монохроматического света на дифракционную решётку.</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Поляризация света.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Демонстрации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Прямолинейное распространение, отражение и преломление света. Оптические приборы.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Полное внутреннее отражение. Модель световода.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Исследование свойств изображений в линзах.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Модели микроскопа, телескопа.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Наблюдение интерференции света.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Наблюдение дифракции света.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Наблюдение дисперсии света.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Получение спектра с помощью призмы.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Получение спектра с помощью дифракционной решётки.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Наблюдение поляризации света.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Ученический эксперимент, лабораторные работы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Измерение показателя преломления стекла.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Исследование свойств изображений в линзах.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Наблюдение дисперсии света.</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Раздел </w:t>
      </w:r>
      <w:r>
        <w:rPr>
          <w:rFonts w:ascii="Times New Roman" w:hAnsi="Times New Roman" w:cs="Times New Roman" w:eastAsia="Times New Roman"/>
          <w:b/>
          <w:color w:val="000000"/>
          <w:spacing w:val="0"/>
          <w:position w:val="0"/>
          <w:sz w:val="28"/>
          <w:shd w:fill="auto" w:val="clear"/>
        </w:rPr>
        <w:t xml:space="preserve">6</w:t>
      </w:r>
      <w:r>
        <w:rPr>
          <w:rFonts w:ascii="Times New Roman" w:hAnsi="Times New Roman" w:cs="Times New Roman" w:eastAsia="Times New Roman"/>
          <w:b/>
          <w:color w:val="000000"/>
          <w:spacing w:val="0"/>
          <w:position w:val="0"/>
          <w:sz w:val="28"/>
          <w:shd w:fill="auto" w:val="clear"/>
        </w:rPr>
        <w:t xml:space="preserve">. Основы специальной теории относительности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Относительность одновременности. Замедление времени и сокращение длины.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Энергия и импульс релятивистской частицы.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Связь массы с энергией и импульсом релятивистской частицы. Энергия покоя.</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Раздел </w:t>
      </w:r>
      <w:r>
        <w:rPr>
          <w:rFonts w:ascii="Times New Roman" w:hAnsi="Times New Roman" w:cs="Times New Roman" w:eastAsia="Times New Roman"/>
          <w:b/>
          <w:color w:val="000000"/>
          <w:spacing w:val="0"/>
          <w:position w:val="0"/>
          <w:sz w:val="28"/>
          <w:shd w:fill="auto" w:val="clear"/>
        </w:rPr>
        <w:t xml:space="preserve">7</w:t>
      </w:r>
      <w:r>
        <w:rPr>
          <w:rFonts w:ascii="Times New Roman" w:hAnsi="Times New Roman" w:cs="Times New Roman" w:eastAsia="Times New Roman"/>
          <w:b/>
          <w:color w:val="000000"/>
          <w:spacing w:val="0"/>
          <w:position w:val="0"/>
          <w:sz w:val="28"/>
          <w:shd w:fill="auto" w:val="clear"/>
        </w:rPr>
        <w:t xml:space="preserve">. Квантовая физика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i/>
          <w:color w:val="000000"/>
          <w:spacing w:val="0"/>
          <w:position w:val="0"/>
          <w:sz w:val="28"/>
          <w:shd w:fill="auto" w:val="clear"/>
        </w:rPr>
        <w:t xml:space="preserve">Тема </w:t>
      </w:r>
      <w:r>
        <w:rPr>
          <w:rFonts w:ascii="Times New Roman" w:hAnsi="Times New Roman" w:cs="Times New Roman" w:eastAsia="Times New Roman"/>
          <w:b/>
          <w:i/>
          <w:color w:val="000000"/>
          <w:spacing w:val="0"/>
          <w:position w:val="0"/>
          <w:sz w:val="28"/>
          <w:shd w:fill="auto" w:val="clear"/>
        </w:rPr>
        <w:t xml:space="preserve">1</w:t>
      </w:r>
      <w:r>
        <w:rPr>
          <w:rFonts w:ascii="Times New Roman" w:hAnsi="Times New Roman" w:cs="Times New Roman" w:eastAsia="Times New Roman"/>
          <w:b/>
          <w:i/>
          <w:color w:val="000000"/>
          <w:spacing w:val="0"/>
          <w:position w:val="0"/>
          <w:sz w:val="28"/>
          <w:shd w:fill="auto" w:val="clear"/>
        </w:rPr>
        <w:t xml:space="preserve">. Элементы квантовой оптики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Фотоны. Формула Планка связи энергии фотона с его частотой. Энергия и импульс фотона.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Открытие и исследование фотоэффекта. Опыты А. Г. Столетова. Законы фотоэффекта. Уравнение Эйнштейна для фотоэффекта.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Красная граница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фотоэффекта.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Давление света. Опыты П. Н. Лебедева.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Химическое действие света.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Технические устройства и практическое применение: фотоэлемент, фотодатчик, солнечная батарея, светодиод.</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Демонстрации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Фотоэффект на установке с цинковой пластиной.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Исследование законов внешнего фотоэффекта.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Светодиод.</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Солнечная батарея.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i/>
          <w:color w:val="000000"/>
          <w:spacing w:val="0"/>
          <w:position w:val="0"/>
          <w:sz w:val="28"/>
          <w:shd w:fill="auto" w:val="clear"/>
        </w:rPr>
        <w:t xml:space="preserve">Тема </w:t>
      </w:r>
      <w:r>
        <w:rPr>
          <w:rFonts w:ascii="Times New Roman" w:hAnsi="Times New Roman" w:cs="Times New Roman" w:eastAsia="Times New Roman"/>
          <w:b/>
          <w:i/>
          <w:color w:val="000000"/>
          <w:spacing w:val="0"/>
          <w:position w:val="0"/>
          <w:sz w:val="28"/>
          <w:shd w:fill="auto" w:val="clear"/>
        </w:rPr>
        <w:t xml:space="preserve">2</w:t>
      </w:r>
      <w:r>
        <w:rPr>
          <w:rFonts w:ascii="Times New Roman" w:hAnsi="Times New Roman" w:cs="Times New Roman" w:eastAsia="Times New Roman"/>
          <w:b/>
          <w:i/>
          <w:color w:val="000000"/>
          <w:spacing w:val="0"/>
          <w:position w:val="0"/>
          <w:sz w:val="28"/>
          <w:shd w:fill="auto" w:val="clear"/>
        </w:rPr>
        <w:t xml:space="preserve">. Строение атома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Модель атома Томсона. Опыты Резерфорда по рассеянию </w:t>
      </w:r>
      <w:r>
        <w:rPr>
          <w:rFonts w:ascii="Times New Roman" w:hAnsi="Times New Roman" w:cs="Times New Roman" w:eastAsia="Times New Roman"/>
          <w:color w:val="000000"/>
          <w:spacing w:val="0"/>
          <w:position w:val="0"/>
          <w:sz w:val="28"/>
          <w:shd w:fill="auto" w:val="clear"/>
        </w:rPr>
        <w:t xml:space="preserve">α -</w:t>
      </w:r>
      <w:r>
        <w:rPr>
          <w:rFonts w:ascii="Times New Roman" w:hAnsi="Times New Roman" w:cs="Times New Roman" w:eastAsia="Times New Roman"/>
          <w:color w:val="000000"/>
          <w:spacing w:val="0"/>
          <w:position w:val="0"/>
          <w:sz w:val="28"/>
          <w:shd w:fill="auto" w:val="clear"/>
        </w:rPr>
        <w:t xml:space="preserve">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Волновые свойства частиц. Волны де Бройля. Корпускулярно-волновой дуализм.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Спонтанное и вынужденное излучение.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Технические устройства и практическое применение: спектральный анализ (спектроскоп), лазер, квантовый компьютер.</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Демонстрации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Модель опыта Резерфорда.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Определение длины волны лазера.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Наблюдение линейчатых спектров излучения.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Лазер.</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Ученический эксперимент, лабораторные работы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Наблюдение линейчатого спектра.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i/>
          <w:color w:val="000000"/>
          <w:spacing w:val="0"/>
          <w:position w:val="0"/>
          <w:sz w:val="28"/>
          <w:shd w:fill="auto" w:val="clear"/>
        </w:rPr>
        <w:t xml:space="preserve">Тема </w:t>
      </w:r>
      <w:r>
        <w:rPr>
          <w:rFonts w:ascii="Times New Roman" w:hAnsi="Times New Roman" w:cs="Times New Roman" w:eastAsia="Times New Roman"/>
          <w:b/>
          <w:i/>
          <w:color w:val="000000"/>
          <w:spacing w:val="0"/>
          <w:position w:val="0"/>
          <w:sz w:val="28"/>
          <w:shd w:fill="auto" w:val="clear"/>
        </w:rPr>
        <w:t xml:space="preserve">3</w:t>
      </w:r>
      <w:r>
        <w:rPr>
          <w:rFonts w:ascii="Times New Roman" w:hAnsi="Times New Roman" w:cs="Times New Roman" w:eastAsia="Times New Roman"/>
          <w:b/>
          <w:i/>
          <w:color w:val="000000"/>
          <w:spacing w:val="0"/>
          <w:position w:val="0"/>
          <w:sz w:val="28"/>
          <w:shd w:fill="auto" w:val="clear"/>
        </w:rPr>
        <w:t xml:space="preserve">. Атомное ядро</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Открытие протона и нейтрона. Нуклонная модель ядра Гейзенберга</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Иваненко. Заряд ядра. Массовое число ядра. Изотопы.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Альфа-распад. Электронный и позитронный бета-распад. Гамма-излучение. Закон радиоактивного распада.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Энергия связи нуклонов в ядре. Ядерные силы. Дефект массы ядра.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Ядерные реакции. Деление и синтез ядер.</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Ядерный реактор. Термоядерный синтез. Проблемы и перспективы ядерной энергетики. Экологические аспекты ядерной энергетики.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Элементарные частицы. Открытие позитрона.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Методы наблюдения и регистрации элементарных частиц.</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Фундаментальные взаимодействия. Единство физической картины мира.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Технические устройства и практическое применение: дозиметр, камера Вильсона, ядерный реактор, атомная бомба.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Демонстрации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Счётчик ионизирующих частиц.</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Ученический эксперимент, лабораторные работы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Исследование треков частиц (по готовым фотографиям).</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Раздел </w:t>
      </w:r>
      <w:r>
        <w:rPr>
          <w:rFonts w:ascii="Times New Roman" w:hAnsi="Times New Roman" w:cs="Times New Roman" w:eastAsia="Times New Roman"/>
          <w:b/>
          <w:color w:val="000000"/>
          <w:spacing w:val="0"/>
          <w:position w:val="0"/>
          <w:sz w:val="28"/>
          <w:shd w:fill="auto" w:val="clear"/>
        </w:rPr>
        <w:t xml:space="preserve">8</w:t>
      </w:r>
      <w:r>
        <w:rPr>
          <w:rFonts w:ascii="Times New Roman" w:hAnsi="Times New Roman" w:cs="Times New Roman" w:eastAsia="Times New Roman"/>
          <w:b/>
          <w:color w:val="000000"/>
          <w:spacing w:val="0"/>
          <w:position w:val="0"/>
          <w:sz w:val="28"/>
          <w:shd w:fill="auto" w:val="clear"/>
        </w:rPr>
        <w:t xml:space="preserve">. Элементы астрономии и астрофизики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Этапы развития астрономии. Прикладное и мировоззренческое значение астрономии.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Вид звёздного неба. Созвездия, яркие звёзды, планеты, их видимое движение.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Солнечная система.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Солнце. Солнечная активность. Источник энергии Солнца и звёзд. Звёзды, их основные характеристики. Диаграмма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спектральный класс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светимость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Звёзды главной последовательности. Зависимость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масса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светимость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Млечный Путь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наша Галактика. Положение и движение Солнца в Галактике. Типы галактик. Радиогалактики и квазары. Чёрные дыры в ядрах галактик.</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Вселенная. Расширение Вселенной. Закон Хаббла. Разбегание галактик. Теория Большого взрыва. Реликтовое излучение.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Масштабная структура Вселенной. Метагалактика.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Нерешённые проблемы астрономии.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Ученические наблюдения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Наблюдения в телескоп Луны, планет, Млечного Пути.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Обобщающее повторение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Межпредметные связи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Изучение курса физики базового уровня в </w:t>
      </w:r>
      <w:r>
        <w:rPr>
          <w:rFonts w:ascii="Times New Roman" w:hAnsi="Times New Roman" w:cs="Times New Roman" w:eastAsia="Times New Roman"/>
          <w:color w:val="000000"/>
          <w:spacing w:val="0"/>
          <w:position w:val="0"/>
          <w:sz w:val="28"/>
          <w:shd w:fill="auto" w:val="clear"/>
        </w:rPr>
        <w:t xml:space="preserve">11 </w:t>
      </w:r>
      <w:r>
        <w:rPr>
          <w:rFonts w:ascii="Times New Roman" w:hAnsi="Times New Roman" w:cs="Times New Roman" w:eastAsia="Times New Roman"/>
          <w:color w:val="000000"/>
          <w:spacing w:val="0"/>
          <w:position w:val="0"/>
          <w:sz w:val="28"/>
          <w:shd w:fill="auto" w:val="clear"/>
        </w:rPr>
        <w:t xml:space="preserve">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Межпредметные понятия</w:t>
      </w:r>
      <w:r>
        <w:rPr>
          <w:rFonts w:ascii="Times New Roman" w:hAnsi="Times New Roman" w:cs="Times New Roman" w:eastAsia="Times New Roman"/>
          <w:color w:val="000000"/>
          <w:spacing w:val="0"/>
          <w:position w:val="0"/>
          <w:sz w:val="28"/>
          <w:shd w:fill="auto" w:val="clear"/>
        </w:rPr>
        <w:t xml:space="preserve">,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Математика:</w:t>
      </w:r>
      <w:r>
        <w:rPr>
          <w:rFonts w:ascii="Times New Roman" w:hAnsi="Times New Roman" w:cs="Times New Roman" w:eastAsia="Times New Roman"/>
          <w:color w:val="000000"/>
          <w:spacing w:val="0"/>
          <w:position w:val="0"/>
          <w:sz w:val="28"/>
          <w:shd w:fill="auto" w:val="clear"/>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Биология:</w:t>
      </w:r>
      <w:r>
        <w:rPr>
          <w:rFonts w:ascii="Times New Roman" w:hAnsi="Times New Roman" w:cs="Times New Roman" w:eastAsia="Times New Roman"/>
          <w:color w:val="000000"/>
          <w:spacing w:val="0"/>
          <w:position w:val="0"/>
          <w:sz w:val="28"/>
          <w:shd w:fill="auto" w:val="clear"/>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Химия:</w:t>
      </w:r>
      <w:r>
        <w:rPr>
          <w:rFonts w:ascii="Times New Roman" w:hAnsi="Times New Roman" w:cs="Times New Roman" w:eastAsia="Times New Roman"/>
          <w:color w:val="000000"/>
          <w:spacing w:val="0"/>
          <w:position w:val="0"/>
          <w:sz w:val="28"/>
          <w:shd w:fill="auto" w:val="clear"/>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География:</w:t>
      </w:r>
      <w:r>
        <w:rPr>
          <w:rFonts w:ascii="Times New Roman" w:hAnsi="Times New Roman" w:cs="Times New Roman" w:eastAsia="Times New Roman"/>
          <w:color w:val="000000"/>
          <w:spacing w:val="0"/>
          <w:position w:val="0"/>
          <w:sz w:val="28"/>
          <w:shd w:fill="auto" w:val="clear"/>
        </w:rPr>
        <w:t xml:space="preserve"> магнитные полюса Земли, залежи магнитных руд, фотосъёмка земной поверхности, предсказание землетрясений.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Технология:</w:t>
      </w:r>
      <w:r>
        <w:rPr>
          <w:rFonts w:ascii="Times New Roman" w:hAnsi="Times New Roman" w:cs="Times New Roman" w:eastAsia="Times New Roman"/>
          <w:color w:val="000000"/>
          <w:spacing w:val="0"/>
          <w:position w:val="0"/>
          <w:sz w:val="28"/>
          <w:shd w:fill="auto" w:val="clear"/>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ПЛАНИРУЕМЫЕ РЕЗУЛЬТАТЫ ОСВОЕНИЯ ПРОГРАММЫ ПО ФИЗИКЕ НА УРОВНЕ СРЕДНЕГО ОБЩЕГО ОБРАЗОВАНИЯ</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Освоение учебного предмета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Физика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ЛИЧНОСТНЫЕ РЕЗУЛЬТАТЫ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Личностные результаты освоения учебного предмета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Физика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1</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гражданского воспитания: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сформированность гражданской позиции обучающегося как активного и ответственного члена российского общества;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принятие традиционных общечеловеческих гуманистических и демократических ценностей;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умение взаимодействовать с социальными институтами в соответствии с их функциями и назначением;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готовность к гуманитарной и волонтёрской деятельности;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2</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патриотического воспитания: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сформированность российской гражданской идентичности, патриотизма;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ценностное отношение к государственным символам, достижениям российских учёных в области физики и техники;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3</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духовно-нравственного воспитания: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сформированность нравственного сознания, этического поведения;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осознание личного вклада в построение устойчивого будущего;</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4</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эстетического воспитания: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эстетическое отношение к миру, включая эстетику научного творчества, присущего физической науке;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5</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трудового воспитания: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готовность и способность к образованию и самообразованию в области физики на протяжении всей жизни;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6</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экологического воспитания: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сформированность экологической культуры, осознание глобального характера экологических проблем;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расширение опыта деятельности экологической направленности на основе имеющихся знаний по физике;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7</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ценности научного познания: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сформированность мировоззрения, соответствующего современному уровню развития физической науки;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МЕТАПРЕДМЕТНЫЕ РЕЗУЛЬТАТЫ</w:t>
      </w: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Познавательные универсальные учебные действия</w:t>
      </w: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Базовые логические действия: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самостоятельно формулировать и актуализировать проблему, рассматривать её всесторонне;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определять цели деятельности, задавать параметры и критерии их достижения;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выявлять закономерности и противоречия в рассматриваемых физических явлениях;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разрабатывать план решения проблемы с учётом анализа имеющихся материальных и нематериальных ресурсов;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вносить коррективы в деятельность, оценивать соответствие результатов целям, оценивать риски последствий деятельности;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координировать и выполнять работу в условиях реального, виртуального и комбинированного взаимодействия;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развивать креативное мышление при решении жизненных проблем.</w:t>
      </w: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Базовые исследовательские действия</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владеть научной терминологией, ключевыми понятиями и методами физической науки;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ставить и формулировать собственные задачи в образовательной деятельности, в том числе при изучении физики;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давать оценку новым ситуациям, оценивать приобретённый опыт;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уметь переносить знания по физике в практическую область жизнедеятельности;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уметь интегрировать знания из разных предметных областей;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выдвигать новые идеи, предлагать оригинальные подходы и решения;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ставить проблемы и задачи, допускающие альтернативные решения.</w:t>
      </w: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Работа с информацией: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оценивать достоверность информации;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Коммуникативные универсальные учебные действия: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осуществлять общение на уроках физики и во внеурочной деятельности;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предпосылки конфликтных ситуаций и смягчать конфликты;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развёрнуто и логично излагать свою точку зрения с использованием языковых средств;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понимать и использовать преимущества командной и индивидуальной работы;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выбирать тематику и методы совместных действий с учётом общих интересов и возможностей каждого члена коллектива;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оценивать качество своего вклада и каждого участника команды в общий результат по разработанным критериям;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предлагать новые проекты, оценивать идеи с позиции новизны, оригинальности, практической значимости;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Регулятивные универсальные учебные действия</w:t>
      </w: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Самоорганизация: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давать оценку новым ситуациям;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расширять рамки учебного предмета на основе личных предпочтений;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делать осознанный выбор, аргументировать его, брать на себя ответственность за решение;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оценивать приобретённый опыт;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способствовать формированию и проявлению эрудиции в области физики, постоянно повышать свой образовательный и культурный уровень.</w:t>
      </w: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Самоконтроль, эмоциональный интеллект: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давать оценку новым ситуациям, вносить коррективы в деятельность, оценивать соответствие результатов целям;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использовать приёмы рефлексии для оценки ситуации, выбора верного решения;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уметь оценивать риски и своевременно принимать решения по их снижению;</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принимать мотивы и аргументы других при анализе результатов деятельности;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принимать себя, понимая свои недостатки и достоинства;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принимать мотивы и аргументы других при анализе результатов деятельности;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признавать своё право и право других на ошибки.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ПРЕДМЕТНЫЕ РЕЗУЛЬТАТЫ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 концу обучения </w:t>
      </w:r>
      <w:r>
        <w:rPr>
          <w:rFonts w:ascii="Times New Roman" w:hAnsi="Times New Roman" w:cs="Times New Roman" w:eastAsia="Times New Roman"/>
          <w:b/>
          <w:color w:val="000000"/>
          <w:spacing w:val="0"/>
          <w:position w:val="0"/>
          <w:sz w:val="28"/>
          <w:shd w:fill="auto" w:val="clear"/>
        </w:rPr>
        <w:t xml:space="preserve">в </w:t>
      </w:r>
      <w:r>
        <w:rPr>
          <w:rFonts w:ascii="Times New Roman" w:hAnsi="Times New Roman" w:cs="Times New Roman" w:eastAsia="Times New Roman"/>
          <w:b/>
          <w:color w:val="000000"/>
          <w:spacing w:val="0"/>
          <w:position w:val="0"/>
          <w:sz w:val="28"/>
          <w:shd w:fill="auto" w:val="clear"/>
        </w:rPr>
        <w:t xml:space="preserve">10 </w:t>
      </w:r>
      <w:r>
        <w:rPr>
          <w:rFonts w:ascii="Times New Roman" w:hAnsi="Times New Roman" w:cs="Times New Roman" w:eastAsia="Times New Roman"/>
          <w:b/>
          <w:color w:val="000000"/>
          <w:spacing w:val="0"/>
          <w:position w:val="0"/>
          <w:sz w:val="28"/>
          <w:shd w:fill="auto" w:val="clear"/>
        </w:rPr>
        <w:t xml:space="preserve">классе</w:t>
      </w:r>
      <w:r>
        <w:rPr>
          <w:rFonts w:ascii="Times New Roman" w:hAnsi="Times New Roman" w:cs="Times New Roman" w:eastAsia="Times New Roman"/>
          <w:color w:val="000000"/>
          <w:spacing w:val="0"/>
          <w:position w:val="0"/>
          <w:sz w:val="28"/>
          <w:shd w:fill="auto" w:val="clear"/>
        </w:rPr>
        <w:t xml:space="preserve"> предметные результаты на базовом уровне должны отражать сформированность у обучающихся умений: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 концу обучения </w:t>
      </w:r>
      <w:r>
        <w:rPr>
          <w:rFonts w:ascii="Times New Roman" w:hAnsi="Times New Roman" w:cs="Times New Roman" w:eastAsia="Times New Roman"/>
          <w:b/>
          <w:color w:val="000000"/>
          <w:spacing w:val="0"/>
          <w:position w:val="0"/>
          <w:sz w:val="28"/>
          <w:shd w:fill="auto" w:val="clear"/>
        </w:rPr>
        <w:t xml:space="preserve">в </w:t>
      </w:r>
      <w:r>
        <w:rPr>
          <w:rFonts w:ascii="Times New Roman" w:hAnsi="Times New Roman" w:cs="Times New Roman" w:eastAsia="Times New Roman"/>
          <w:b/>
          <w:color w:val="000000"/>
          <w:spacing w:val="0"/>
          <w:position w:val="0"/>
          <w:sz w:val="28"/>
          <w:shd w:fill="auto" w:val="clear"/>
        </w:rPr>
        <w:t xml:space="preserve">11 </w:t>
      </w:r>
      <w:r>
        <w:rPr>
          <w:rFonts w:ascii="Times New Roman" w:hAnsi="Times New Roman" w:cs="Times New Roman" w:eastAsia="Times New Roman"/>
          <w:b/>
          <w:color w:val="000000"/>
          <w:spacing w:val="0"/>
          <w:position w:val="0"/>
          <w:sz w:val="28"/>
          <w:shd w:fill="auto" w:val="clear"/>
        </w:rPr>
        <w:t xml:space="preserve">классе</w:t>
      </w:r>
      <w:r>
        <w:rPr>
          <w:rFonts w:ascii="Times New Roman" w:hAnsi="Times New Roman" w:cs="Times New Roman" w:eastAsia="Times New Roman"/>
          <w:color w:val="000000"/>
          <w:spacing w:val="0"/>
          <w:position w:val="0"/>
          <w:sz w:val="28"/>
          <w:shd w:fill="auto" w:val="clear"/>
        </w:rPr>
        <w:t xml:space="preserve"> предметные результаты на базовом уровне должны отражать сформированность у обучающихся умений: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определять направление вектора индукции магнитного поля проводника с током, силы Ампера и силы Лоренца;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строить и описывать изображение, создаваемое плоским зеркалом, тонкой линзой;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объяснять принципы действия машин, приборов и технических устройств, различать условия их безопасного использования в повседневной жизни;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ТЕМАТИЧЕСКОЕ ПЛАНИРОВАНИЕ </w:t>
      </w: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10 </w:t>
      </w:r>
      <w:r>
        <w:rPr>
          <w:rFonts w:ascii="Times New Roman" w:hAnsi="Times New Roman" w:cs="Times New Roman" w:eastAsia="Times New Roman"/>
          <w:b/>
          <w:color w:val="000000"/>
          <w:spacing w:val="0"/>
          <w:position w:val="0"/>
          <w:sz w:val="28"/>
          <w:shd w:fill="auto" w:val="clear"/>
        </w:rPr>
        <w:t xml:space="preserve">КЛАСС </w:t>
      </w:r>
    </w:p>
    <w:tbl>
      <w:tblPr/>
      <w:tblGrid>
        <w:gridCol w:w="749"/>
        <w:gridCol w:w="2320"/>
        <w:gridCol w:w="1457"/>
        <w:gridCol w:w="2499"/>
        <w:gridCol w:w="2618"/>
        <w:gridCol w:w="3951"/>
      </w:tblGrid>
      <w:tr>
        <w:trPr>
          <w:trHeight w:val="144" w:hRule="auto"/>
          <w:jc w:val="left"/>
        </w:trPr>
        <w:tc>
          <w:tcPr>
            <w:tcW w:w="749"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п/п </w:t>
            </w:r>
          </w:p>
          <w:p>
            <w:pPr>
              <w:spacing w:before="0" w:after="0" w:line="276"/>
              <w:ind w:right="0" w:left="135" w:firstLine="0"/>
              <w:jc w:val="left"/>
              <w:rPr>
                <w:spacing w:val="0"/>
                <w:position w:val="0"/>
                <w:shd w:fill="auto" w:val="clear"/>
              </w:rPr>
            </w:pPr>
          </w:p>
        </w:tc>
        <w:tc>
          <w:tcPr>
            <w:tcW w:w="2320"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Наименование разделов и тем программы </w:t>
            </w:r>
          </w:p>
          <w:p>
            <w:pPr>
              <w:spacing w:before="0" w:after="0" w:line="276"/>
              <w:ind w:right="0" w:left="135" w:firstLine="0"/>
              <w:jc w:val="left"/>
              <w:rPr>
                <w:spacing w:val="0"/>
                <w:position w:val="0"/>
                <w:shd w:fill="auto" w:val="clear"/>
              </w:rPr>
            </w:pPr>
          </w:p>
        </w:tc>
        <w:tc>
          <w:tcPr>
            <w:tcW w:w="6574"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Количество часов</w:t>
            </w:r>
          </w:p>
        </w:tc>
        <w:tc>
          <w:tcPr>
            <w:tcW w:w="3951"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Электронные (цифровые) образовательные ресурсы </w:t>
            </w:r>
          </w:p>
          <w:p>
            <w:pPr>
              <w:spacing w:before="0" w:after="0" w:line="276"/>
              <w:ind w:right="0" w:left="135" w:firstLine="0"/>
              <w:jc w:val="left"/>
              <w:rPr>
                <w:spacing w:val="0"/>
                <w:position w:val="0"/>
                <w:shd w:fill="auto" w:val="clear"/>
              </w:rPr>
            </w:pPr>
          </w:p>
        </w:tc>
      </w:tr>
      <w:tr>
        <w:trPr>
          <w:trHeight w:val="144" w:hRule="auto"/>
          <w:jc w:val="left"/>
        </w:trPr>
        <w:tc>
          <w:tcPr>
            <w:tcW w:w="749"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320"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Всего </w:t>
            </w:r>
          </w:p>
          <w:p>
            <w:pPr>
              <w:spacing w:before="0" w:after="0" w:line="276"/>
              <w:ind w:right="0" w:left="135" w:firstLine="0"/>
              <w:jc w:val="left"/>
              <w:rPr>
                <w:spacing w:val="0"/>
                <w:position w:val="0"/>
                <w:shd w:fill="auto" w:val="clear"/>
              </w:rPr>
            </w:pPr>
          </w:p>
        </w:tc>
        <w:tc>
          <w:tcPr>
            <w:tcW w:w="249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Контрольные работы </w:t>
            </w:r>
          </w:p>
          <w:p>
            <w:pPr>
              <w:spacing w:before="0" w:after="0" w:line="276"/>
              <w:ind w:right="0" w:left="135" w:firstLine="0"/>
              <w:jc w:val="left"/>
              <w:rPr>
                <w:spacing w:val="0"/>
                <w:position w:val="0"/>
                <w:shd w:fill="auto" w:val="clear"/>
              </w:rPr>
            </w:pPr>
          </w:p>
        </w:tc>
        <w:tc>
          <w:tcPr>
            <w:tcW w:w="26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Практические работы </w:t>
            </w:r>
          </w:p>
          <w:p>
            <w:pPr>
              <w:spacing w:before="0" w:after="0" w:line="276"/>
              <w:ind w:right="0" w:left="135" w:firstLine="0"/>
              <w:jc w:val="left"/>
              <w:rPr>
                <w:spacing w:val="0"/>
                <w:position w:val="0"/>
                <w:shd w:fill="auto" w:val="clear"/>
              </w:rPr>
            </w:pPr>
          </w:p>
        </w:tc>
        <w:tc>
          <w:tcPr>
            <w:tcW w:w="3951"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spacing w:val="0"/>
                <w:position w:val="0"/>
                <w:shd w:fill="auto" w:val="clear"/>
              </w:rPr>
            </w:pPr>
          </w:p>
        </w:tc>
      </w:tr>
      <w:tr>
        <w:trPr>
          <w:trHeight w:val="144" w:hRule="auto"/>
          <w:jc w:val="left"/>
        </w:trPr>
        <w:tc>
          <w:tcPr>
            <w:tcW w:w="13594" w:type="dxa"/>
            <w:gridSpan w:val="6"/>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Раздел </w:t>
            </w:r>
            <w:r>
              <w:rPr>
                <w:rFonts w:ascii="Times New Roman" w:hAnsi="Times New Roman" w:cs="Times New Roman" w:eastAsia="Times New Roman"/>
                <w:b/>
                <w:color w:val="000000"/>
                <w:spacing w:val="0"/>
                <w:position w:val="0"/>
                <w:sz w:val="24"/>
                <w:shd w:fill="auto" w:val="clear"/>
              </w:rPr>
              <w:t xml:space="preserve">1</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ФИЗИКА И МЕТОДЫ НАУЧНОГО ПОЗНАНИЯ</w:t>
            </w:r>
          </w:p>
        </w:tc>
      </w:tr>
      <w:tr>
        <w:trPr>
          <w:trHeight w:val="144" w:hRule="auto"/>
          <w:jc w:val="left"/>
        </w:trPr>
        <w:tc>
          <w:tcPr>
            <w:tcW w:w="74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w:t>
            </w:r>
          </w:p>
        </w:tc>
        <w:tc>
          <w:tcPr>
            <w:tcW w:w="23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Физика и методы научного познания</w:t>
            </w:r>
          </w:p>
        </w:tc>
        <w:tc>
          <w:tcPr>
            <w:tcW w:w="14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 </w:t>
            </w:r>
          </w:p>
        </w:tc>
        <w:tc>
          <w:tcPr>
            <w:tcW w:w="249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6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395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https://m.edsoo.ru/</w:t>
              </w:r>
              <w:r>
                <w:rPr>
                  <w:rFonts w:ascii="Times New Roman" w:hAnsi="Times New Roman" w:cs="Times New Roman" w:eastAsia="Times New Roman"/>
                  <w:color w:val="0000FF"/>
                  <w:spacing w:val="0"/>
                  <w:position w:val="0"/>
                  <w:sz w:val="22"/>
                  <w:u w:val="single"/>
                  <w:shd w:fill="auto" w:val="clear"/>
                </w:rPr>
                <w:t xml:space="preserve">7</w:t>
              </w:r>
              <w:r>
                <w:rPr>
                  <w:rFonts w:ascii="Times New Roman" w:hAnsi="Times New Roman" w:cs="Times New Roman" w:eastAsia="Times New Roman"/>
                  <w:color w:val="0000FF"/>
                  <w:spacing w:val="0"/>
                  <w:position w:val="0"/>
                  <w:sz w:val="22"/>
                  <w:u w:val="single"/>
                  <w:shd w:fill="auto" w:val="clear"/>
                </w:rPr>
                <w:t xml:space="preserve">f</w:t>
              </w:r>
              <w:r>
                <w:rPr>
                  <w:rFonts w:ascii="Times New Roman" w:hAnsi="Times New Roman" w:cs="Times New Roman" w:eastAsia="Times New Roman"/>
                  <w:color w:val="0000FF"/>
                  <w:spacing w:val="0"/>
                  <w:position w:val="0"/>
                  <w:sz w:val="22"/>
                  <w:u w:val="single"/>
                  <w:shd w:fill="auto" w:val="clear"/>
                </w:rPr>
                <w:t xml:space="preserve">41</w:t>
              </w:r>
              <w:r>
                <w:rPr>
                  <w:rFonts w:ascii="Times New Roman" w:hAnsi="Times New Roman" w:cs="Times New Roman" w:eastAsia="Times New Roman"/>
                  <w:color w:val="0000FF"/>
                  <w:spacing w:val="0"/>
                  <w:position w:val="0"/>
                  <w:sz w:val="22"/>
                  <w:u w:val="single"/>
                  <w:shd w:fill="auto" w:val="clear"/>
                </w:rPr>
                <w:t xml:space="preserve">bf</w:t>
              </w:r>
              <w:r>
                <w:rPr>
                  <w:rFonts w:ascii="Times New Roman" w:hAnsi="Times New Roman" w:cs="Times New Roman" w:eastAsia="Times New Roman"/>
                  <w:color w:val="0000FF"/>
                  <w:spacing w:val="0"/>
                  <w:position w:val="0"/>
                  <w:sz w:val="22"/>
                  <w:u w:val="single"/>
                  <w:shd w:fill="auto" w:val="clear"/>
                </w:rPr>
                <w:t xml:space="preserve">72</w:t>
              </w:r>
            </w:hyperlink>
          </w:p>
        </w:tc>
      </w:tr>
      <w:tr>
        <w:trPr>
          <w:trHeight w:val="144" w:hRule="auto"/>
          <w:jc w:val="left"/>
        </w:trPr>
        <w:tc>
          <w:tcPr>
            <w:tcW w:w="3069"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Итого по разделу</w:t>
            </w:r>
          </w:p>
        </w:tc>
        <w:tc>
          <w:tcPr>
            <w:tcW w:w="14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 </w:t>
            </w:r>
          </w:p>
        </w:tc>
        <w:tc>
          <w:tcPr>
            <w:tcW w:w="9068"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13594" w:type="dxa"/>
            <w:gridSpan w:val="6"/>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Раздел </w:t>
            </w:r>
            <w:r>
              <w:rPr>
                <w:rFonts w:ascii="Times New Roman" w:hAnsi="Times New Roman" w:cs="Times New Roman" w:eastAsia="Times New Roman"/>
                <w:b/>
                <w:color w:val="000000"/>
                <w:spacing w:val="0"/>
                <w:position w:val="0"/>
                <w:sz w:val="24"/>
                <w:shd w:fill="auto" w:val="clear"/>
              </w:rPr>
              <w:t xml:space="preserve">2</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МЕХАНИКА</w:t>
            </w:r>
          </w:p>
        </w:tc>
      </w:tr>
      <w:tr>
        <w:trPr>
          <w:trHeight w:val="144" w:hRule="auto"/>
          <w:jc w:val="left"/>
        </w:trPr>
        <w:tc>
          <w:tcPr>
            <w:tcW w:w="74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2.1</w:t>
            </w:r>
          </w:p>
        </w:tc>
        <w:tc>
          <w:tcPr>
            <w:tcW w:w="23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Кинематика</w:t>
            </w:r>
          </w:p>
        </w:tc>
        <w:tc>
          <w:tcPr>
            <w:tcW w:w="14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5 </w:t>
            </w:r>
          </w:p>
        </w:tc>
        <w:tc>
          <w:tcPr>
            <w:tcW w:w="249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6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395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
              <w:r>
                <w:rPr>
                  <w:rFonts w:ascii="Times New Roman" w:hAnsi="Times New Roman" w:cs="Times New Roman" w:eastAsia="Times New Roman"/>
                  <w:color w:val="0000FF"/>
                  <w:spacing w:val="0"/>
                  <w:position w:val="0"/>
                  <w:sz w:val="22"/>
                  <w:u w:val="single"/>
                  <w:shd w:fill="auto" w:val="clear"/>
                </w:rPr>
                <w:t xml:space="preserve">https://m.edsoo.ru/</w:t>
              </w:r>
              <w:r>
                <w:rPr>
                  <w:rFonts w:ascii="Times New Roman" w:hAnsi="Times New Roman" w:cs="Times New Roman" w:eastAsia="Times New Roman"/>
                  <w:color w:val="0000FF"/>
                  <w:spacing w:val="0"/>
                  <w:position w:val="0"/>
                  <w:sz w:val="22"/>
                  <w:u w:val="single"/>
                  <w:shd w:fill="auto" w:val="clear"/>
                </w:rPr>
                <w:t xml:space="preserve">7</w:t>
              </w:r>
              <w:r>
                <w:rPr>
                  <w:rFonts w:ascii="Times New Roman" w:hAnsi="Times New Roman" w:cs="Times New Roman" w:eastAsia="Times New Roman"/>
                  <w:color w:val="0000FF"/>
                  <w:spacing w:val="0"/>
                  <w:position w:val="0"/>
                  <w:sz w:val="22"/>
                  <w:u w:val="single"/>
                  <w:shd w:fill="auto" w:val="clear"/>
                </w:rPr>
                <w:t xml:space="preserve">f</w:t>
              </w:r>
              <w:r>
                <w:rPr>
                  <w:rFonts w:ascii="Times New Roman" w:hAnsi="Times New Roman" w:cs="Times New Roman" w:eastAsia="Times New Roman"/>
                  <w:color w:val="0000FF"/>
                  <w:spacing w:val="0"/>
                  <w:position w:val="0"/>
                  <w:sz w:val="22"/>
                  <w:u w:val="single"/>
                  <w:shd w:fill="auto" w:val="clear"/>
                </w:rPr>
                <w:t xml:space="preserve">41</w:t>
              </w:r>
              <w:r>
                <w:rPr>
                  <w:rFonts w:ascii="Times New Roman" w:hAnsi="Times New Roman" w:cs="Times New Roman" w:eastAsia="Times New Roman"/>
                  <w:color w:val="0000FF"/>
                  <w:spacing w:val="0"/>
                  <w:position w:val="0"/>
                  <w:sz w:val="22"/>
                  <w:u w:val="single"/>
                  <w:shd w:fill="auto" w:val="clear"/>
                </w:rPr>
                <w:t xml:space="preserve">bf</w:t>
              </w:r>
              <w:r>
                <w:rPr>
                  <w:rFonts w:ascii="Times New Roman" w:hAnsi="Times New Roman" w:cs="Times New Roman" w:eastAsia="Times New Roman"/>
                  <w:color w:val="0000FF"/>
                  <w:spacing w:val="0"/>
                  <w:position w:val="0"/>
                  <w:sz w:val="22"/>
                  <w:u w:val="single"/>
                  <w:shd w:fill="auto" w:val="clear"/>
                </w:rPr>
                <w:t xml:space="preserve">72</w:t>
              </w:r>
            </w:hyperlink>
          </w:p>
        </w:tc>
      </w:tr>
      <w:tr>
        <w:trPr>
          <w:trHeight w:val="144" w:hRule="auto"/>
          <w:jc w:val="left"/>
        </w:trPr>
        <w:tc>
          <w:tcPr>
            <w:tcW w:w="74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w:t>
            </w:r>
          </w:p>
        </w:tc>
        <w:tc>
          <w:tcPr>
            <w:tcW w:w="23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Динамика</w:t>
            </w:r>
          </w:p>
        </w:tc>
        <w:tc>
          <w:tcPr>
            <w:tcW w:w="14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7 </w:t>
            </w:r>
          </w:p>
        </w:tc>
        <w:tc>
          <w:tcPr>
            <w:tcW w:w="249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6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395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https://m.edsoo.ru/</w:t>
              </w:r>
              <w:r>
                <w:rPr>
                  <w:rFonts w:ascii="Times New Roman" w:hAnsi="Times New Roman" w:cs="Times New Roman" w:eastAsia="Times New Roman"/>
                  <w:color w:val="0000FF"/>
                  <w:spacing w:val="0"/>
                  <w:position w:val="0"/>
                  <w:sz w:val="22"/>
                  <w:u w:val="single"/>
                  <w:shd w:fill="auto" w:val="clear"/>
                </w:rPr>
                <w:t xml:space="preserve">7</w:t>
              </w:r>
              <w:r>
                <w:rPr>
                  <w:rFonts w:ascii="Times New Roman" w:hAnsi="Times New Roman" w:cs="Times New Roman" w:eastAsia="Times New Roman"/>
                  <w:color w:val="0000FF"/>
                  <w:spacing w:val="0"/>
                  <w:position w:val="0"/>
                  <w:sz w:val="22"/>
                  <w:u w:val="single"/>
                  <w:shd w:fill="auto" w:val="clear"/>
                </w:rPr>
                <w:t xml:space="preserve">f</w:t>
              </w:r>
              <w:r>
                <w:rPr>
                  <w:rFonts w:ascii="Times New Roman" w:hAnsi="Times New Roman" w:cs="Times New Roman" w:eastAsia="Times New Roman"/>
                  <w:color w:val="0000FF"/>
                  <w:spacing w:val="0"/>
                  <w:position w:val="0"/>
                  <w:sz w:val="22"/>
                  <w:u w:val="single"/>
                  <w:shd w:fill="auto" w:val="clear"/>
                </w:rPr>
                <w:t xml:space="preserve">41</w:t>
              </w:r>
              <w:r>
                <w:rPr>
                  <w:rFonts w:ascii="Times New Roman" w:hAnsi="Times New Roman" w:cs="Times New Roman" w:eastAsia="Times New Roman"/>
                  <w:color w:val="0000FF"/>
                  <w:spacing w:val="0"/>
                  <w:position w:val="0"/>
                  <w:sz w:val="22"/>
                  <w:u w:val="single"/>
                  <w:shd w:fill="auto" w:val="clear"/>
                </w:rPr>
                <w:t xml:space="preserve">bf</w:t>
              </w:r>
              <w:r>
                <w:rPr>
                  <w:rFonts w:ascii="Times New Roman" w:hAnsi="Times New Roman" w:cs="Times New Roman" w:eastAsia="Times New Roman"/>
                  <w:color w:val="0000FF"/>
                  <w:spacing w:val="0"/>
                  <w:position w:val="0"/>
                  <w:sz w:val="22"/>
                  <w:u w:val="single"/>
                  <w:shd w:fill="auto" w:val="clear"/>
                </w:rPr>
                <w:t xml:space="preserve">72</w:t>
              </w:r>
            </w:hyperlink>
          </w:p>
        </w:tc>
      </w:tr>
      <w:tr>
        <w:trPr>
          <w:trHeight w:val="144" w:hRule="auto"/>
          <w:jc w:val="left"/>
        </w:trPr>
        <w:tc>
          <w:tcPr>
            <w:tcW w:w="74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w:t>
            </w:r>
          </w:p>
        </w:tc>
        <w:tc>
          <w:tcPr>
            <w:tcW w:w="23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Законы сохранения в механике</w:t>
            </w:r>
          </w:p>
        </w:tc>
        <w:tc>
          <w:tcPr>
            <w:tcW w:w="14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6 </w:t>
            </w:r>
          </w:p>
        </w:tc>
        <w:tc>
          <w:tcPr>
            <w:tcW w:w="249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6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395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3">
              <w:r>
                <w:rPr>
                  <w:rFonts w:ascii="Times New Roman" w:hAnsi="Times New Roman" w:cs="Times New Roman" w:eastAsia="Times New Roman"/>
                  <w:color w:val="0000FF"/>
                  <w:spacing w:val="0"/>
                  <w:position w:val="0"/>
                  <w:sz w:val="22"/>
                  <w:u w:val="single"/>
                  <w:shd w:fill="auto" w:val="clear"/>
                </w:rPr>
                <w:t xml:space="preserve">https://m.edsoo.ru/</w:t>
              </w:r>
              <w:r>
                <w:rPr>
                  <w:rFonts w:ascii="Times New Roman" w:hAnsi="Times New Roman" w:cs="Times New Roman" w:eastAsia="Times New Roman"/>
                  <w:color w:val="0000FF"/>
                  <w:spacing w:val="0"/>
                  <w:position w:val="0"/>
                  <w:sz w:val="22"/>
                  <w:u w:val="single"/>
                  <w:shd w:fill="auto" w:val="clear"/>
                </w:rPr>
                <w:t xml:space="preserve">7</w:t>
              </w:r>
              <w:r>
                <w:rPr>
                  <w:rFonts w:ascii="Times New Roman" w:hAnsi="Times New Roman" w:cs="Times New Roman" w:eastAsia="Times New Roman"/>
                  <w:color w:val="0000FF"/>
                  <w:spacing w:val="0"/>
                  <w:position w:val="0"/>
                  <w:sz w:val="22"/>
                  <w:u w:val="single"/>
                  <w:shd w:fill="auto" w:val="clear"/>
                </w:rPr>
                <w:t xml:space="preserve">f</w:t>
              </w:r>
              <w:r>
                <w:rPr>
                  <w:rFonts w:ascii="Times New Roman" w:hAnsi="Times New Roman" w:cs="Times New Roman" w:eastAsia="Times New Roman"/>
                  <w:color w:val="0000FF"/>
                  <w:spacing w:val="0"/>
                  <w:position w:val="0"/>
                  <w:sz w:val="22"/>
                  <w:u w:val="single"/>
                  <w:shd w:fill="auto" w:val="clear"/>
                </w:rPr>
                <w:t xml:space="preserve">41</w:t>
              </w:r>
              <w:r>
                <w:rPr>
                  <w:rFonts w:ascii="Times New Roman" w:hAnsi="Times New Roman" w:cs="Times New Roman" w:eastAsia="Times New Roman"/>
                  <w:color w:val="0000FF"/>
                  <w:spacing w:val="0"/>
                  <w:position w:val="0"/>
                  <w:sz w:val="22"/>
                  <w:u w:val="single"/>
                  <w:shd w:fill="auto" w:val="clear"/>
                </w:rPr>
                <w:t xml:space="preserve">bf</w:t>
              </w:r>
              <w:r>
                <w:rPr>
                  <w:rFonts w:ascii="Times New Roman" w:hAnsi="Times New Roman" w:cs="Times New Roman" w:eastAsia="Times New Roman"/>
                  <w:color w:val="0000FF"/>
                  <w:spacing w:val="0"/>
                  <w:position w:val="0"/>
                  <w:sz w:val="22"/>
                  <w:u w:val="single"/>
                  <w:shd w:fill="auto" w:val="clear"/>
                </w:rPr>
                <w:t xml:space="preserve">72</w:t>
              </w:r>
            </w:hyperlink>
          </w:p>
        </w:tc>
      </w:tr>
      <w:tr>
        <w:trPr>
          <w:trHeight w:val="144" w:hRule="auto"/>
          <w:jc w:val="left"/>
        </w:trPr>
        <w:tc>
          <w:tcPr>
            <w:tcW w:w="3069"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Итого по разделу</w:t>
            </w:r>
          </w:p>
        </w:tc>
        <w:tc>
          <w:tcPr>
            <w:tcW w:w="14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18 </w:t>
            </w:r>
          </w:p>
        </w:tc>
        <w:tc>
          <w:tcPr>
            <w:tcW w:w="9068"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13594" w:type="dxa"/>
            <w:gridSpan w:val="6"/>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Раздел </w:t>
            </w:r>
            <w:r>
              <w:rPr>
                <w:rFonts w:ascii="Times New Roman" w:hAnsi="Times New Roman" w:cs="Times New Roman" w:eastAsia="Times New Roman"/>
                <w:b/>
                <w:color w:val="000000"/>
                <w:spacing w:val="0"/>
                <w:position w:val="0"/>
                <w:sz w:val="24"/>
                <w:shd w:fill="auto" w:val="clear"/>
              </w:rPr>
              <w:t xml:space="preserve">3</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МОЛЕКУЛЯРНАЯ ФИЗИКА И ТЕРМОДИНАМИКА</w:t>
            </w:r>
          </w:p>
        </w:tc>
      </w:tr>
      <w:tr>
        <w:trPr>
          <w:trHeight w:val="144" w:hRule="auto"/>
          <w:jc w:val="left"/>
        </w:trPr>
        <w:tc>
          <w:tcPr>
            <w:tcW w:w="74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3.1</w:t>
            </w:r>
          </w:p>
        </w:tc>
        <w:tc>
          <w:tcPr>
            <w:tcW w:w="23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Основы молекулярно-кинетической теории</w:t>
            </w:r>
          </w:p>
        </w:tc>
        <w:tc>
          <w:tcPr>
            <w:tcW w:w="14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9 </w:t>
            </w:r>
          </w:p>
        </w:tc>
        <w:tc>
          <w:tcPr>
            <w:tcW w:w="249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6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395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
              <w:r>
                <w:rPr>
                  <w:rFonts w:ascii="Times New Roman" w:hAnsi="Times New Roman" w:cs="Times New Roman" w:eastAsia="Times New Roman"/>
                  <w:color w:val="0000FF"/>
                  <w:spacing w:val="0"/>
                  <w:position w:val="0"/>
                  <w:sz w:val="22"/>
                  <w:u w:val="single"/>
                  <w:shd w:fill="auto" w:val="clear"/>
                </w:rPr>
                <w:t xml:space="preserve">https://m.edsoo.ru/</w:t>
              </w:r>
              <w:r>
                <w:rPr>
                  <w:rFonts w:ascii="Times New Roman" w:hAnsi="Times New Roman" w:cs="Times New Roman" w:eastAsia="Times New Roman"/>
                  <w:color w:val="0000FF"/>
                  <w:spacing w:val="0"/>
                  <w:position w:val="0"/>
                  <w:sz w:val="22"/>
                  <w:u w:val="single"/>
                  <w:shd w:fill="auto" w:val="clear"/>
                </w:rPr>
                <w:t xml:space="preserve">7</w:t>
              </w:r>
              <w:r>
                <w:rPr>
                  <w:rFonts w:ascii="Times New Roman" w:hAnsi="Times New Roman" w:cs="Times New Roman" w:eastAsia="Times New Roman"/>
                  <w:color w:val="0000FF"/>
                  <w:spacing w:val="0"/>
                  <w:position w:val="0"/>
                  <w:sz w:val="22"/>
                  <w:u w:val="single"/>
                  <w:shd w:fill="auto" w:val="clear"/>
                </w:rPr>
                <w:t xml:space="preserve">f</w:t>
              </w:r>
              <w:r>
                <w:rPr>
                  <w:rFonts w:ascii="Times New Roman" w:hAnsi="Times New Roman" w:cs="Times New Roman" w:eastAsia="Times New Roman"/>
                  <w:color w:val="0000FF"/>
                  <w:spacing w:val="0"/>
                  <w:position w:val="0"/>
                  <w:sz w:val="22"/>
                  <w:u w:val="single"/>
                  <w:shd w:fill="auto" w:val="clear"/>
                </w:rPr>
                <w:t xml:space="preserve">41</w:t>
              </w:r>
              <w:r>
                <w:rPr>
                  <w:rFonts w:ascii="Times New Roman" w:hAnsi="Times New Roman" w:cs="Times New Roman" w:eastAsia="Times New Roman"/>
                  <w:color w:val="0000FF"/>
                  <w:spacing w:val="0"/>
                  <w:position w:val="0"/>
                  <w:sz w:val="22"/>
                  <w:u w:val="single"/>
                  <w:shd w:fill="auto" w:val="clear"/>
                </w:rPr>
                <w:t xml:space="preserve">bf</w:t>
              </w:r>
              <w:r>
                <w:rPr>
                  <w:rFonts w:ascii="Times New Roman" w:hAnsi="Times New Roman" w:cs="Times New Roman" w:eastAsia="Times New Roman"/>
                  <w:color w:val="0000FF"/>
                  <w:spacing w:val="0"/>
                  <w:position w:val="0"/>
                  <w:sz w:val="22"/>
                  <w:u w:val="single"/>
                  <w:shd w:fill="auto" w:val="clear"/>
                </w:rPr>
                <w:t xml:space="preserve">72</w:t>
              </w:r>
            </w:hyperlink>
          </w:p>
        </w:tc>
      </w:tr>
      <w:tr>
        <w:trPr>
          <w:trHeight w:val="144" w:hRule="auto"/>
          <w:jc w:val="left"/>
        </w:trPr>
        <w:tc>
          <w:tcPr>
            <w:tcW w:w="74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3.2</w:t>
            </w:r>
          </w:p>
        </w:tc>
        <w:tc>
          <w:tcPr>
            <w:tcW w:w="23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Основы термодинамики</w:t>
            </w:r>
          </w:p>
        </w:tc>
        <w:tc>
          <w:tcPr>
            <w:tcW w:w="14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10 </w:t>
            </w:r>
          </w:p>
        </w:tc>
        <w:tc>
          <w:tcPr>
            <w:tcW w:w="249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6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395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
              <w:r>
                <w:rPr>
                  <w:rFonts w:ascii="Times New Roman" w:hAnsi="Times New Roman" w:cs="Times New Roman" w:eastAsia="Times New Roman"/>
                  <w:color w:val="0000FF"/>
                  <w:spacing w:val="0"/>
                  <w:position w:val="0"/>
                  <w:sz w:val="22"/>
                  <w:u w:val="single"/>
                  <w:shd w:fill="auto" w:val="clear"/>
                </w:rPr>
                <w:t xml:space="preserve">https://m.edsoo.ru/</w:t>
              </w:r>
              <w:r>
                <w:rPr>
                  <w:rFonts w:ascii="Times New Roman" w:hAnsi="Times New Roman" w:cs="Times New Roman" w:eastAsia="Times New Roman"/>
                  <w:color w:val="0000FF"/>
                  <w:spacing w:val="0"/>
                  <w:position w:val="0"/>
                  <w:sz w:val="22"/>
                  <w:u w:val="single"/>
                  <w:shd w:fill="auto" w:val="clear"/>
                </w:rPr>
                <w:t xml:space="preserve">7</w:t>
              </w:r>
              <w:r>
                <w:rPr>
                  <w:rFonts w:ascii="Times New Roman" w:hAnsi="Times New Roman" w:cs="Times New Roman" w:eastAsia="Times New Roman"/>
                  <w:color w:val="0000FF"/>
                  <w:spacing w:val="0"/>
                  <w:position w:val="0"/>
                  <w:sz w:val="22"/>
                  <w:u w:val="single"/>
                  <w:shd w:fill="auto" w:val="clear"/>
                </w:rPr>
                <w:t xml:space="preserve">f</w:t>
              </w:r>
              <w:r>
                <w:rPr>
                  <w:rFonts w:ascii="Times New Roman" w:hAnsi="Times New Roman" w:cs="Times New Roman" w:eastAsia="Times New Roman"/>
                  <w:color w:val="0000FF"/>
                  <w:spacing w:val="0"/>
                  <w:position w:val="0"/>
                  <w:sz w:val="22"/>
                  <w:u w:val="single"/>
                  <w:shd w:fill="auto" w:val="clear"/>
                </w:rPr>
                <w:t xml:space="preserve">41</w:t>
              </w:r>
              <w:r>
                <w:rPr>
                  <w:rFonts w:ascii="Times New Roman" w:hAnsi="Times New Roman" w:cs="Times New Roman" w:eastAsia="Times New Roman"/>
                  <w:color w:val="0000FF"/>
                  <w:spacing w:val="0"/>
                  <w:position w:val="0"/>
                  <w:sz w:val="22"/>
                  <w:u w:val="single"/>
                  <w:shd w:fill="auto" w:val="clear"/>
                </w:rPr>
                <w:t xml:space="preserve">bf</w:t>
              </w:r>
              <w:r>
                <w:rPr>
                  <w:rFonts w:ascii="Times New Roman" w:hAnsi="Times New Roman" w:cs="Times New Roman" w:eastAsia="Times New Roman"/>
                  <w:color w:val="0000FF"/>
                  <w:spacing w:val="0"/>
                  <w:position w:val="0"/>
                  <w:sz w:val="22"/>
                  <w:u w:val="single"/>
                  <w:shd w:fill="auto" w:val="clear"/>
                </w:rPr>
                <w:t xml:space="preserve">72</w:t>
              </w:r>
            </w:hyperlink>
          </w:p>
        </w:tc>
      </w:tr>
      <w:tr>
        <w:trPr>
          <w:trHeight w:val="144" w:hRule="auto"/>
          <w:jc w:val="left"/>
        </w:trPr>
        <w:tc>
          <w:tcPr>
            <w:tcW w:w="74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3.3</w:t>
            </w:r>
          </w:p>
        </w:tc>
        <w:tc>
          <w:tcPr>
            <w:tcW w:w="23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Агрегатные состояния вещества. Фазовые переходы</w:t>
            </w:r>
          </w:p>
        </w:tc>
        <w:tc>
          <w:tcPr>
            <w:tcW w:w="14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5 </w:t>
            </w:r>
          </w:p>
        </w:tc>
        <w:tc>
          <w:tcPr>
            <w:tcW w:w="249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6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395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
              <w:r>
                <w:rPr>
                  <w:rFonts w:ascii="Times New Roman" w:hAnsi="Times New Roman" w:cs="Times New Roman" w:eastAsia="Times New Roman"/>
                  <w:color w:val="0000FF"/>
                  <w:spacing w:val="0"/>
                  <w:position w:val="0"/>
                  <w:sz w:val="22"/>
                  <w:u w:val="single"/>
                  <w:shd w:fill="auto" w:val="clear"/>
                </w:rPr>
                <w:t xml:space="preserve">https://m.edsoo.ru/</w:t>
              </w:r>
              <w:r>
                <w:rPr>
                  <w:rFonts w:ascii="Times New Roman" w:hAnsi="Times New Roman" w:cs="Times New Roman" w:eastAsia="Times New Roman"/>
                  <w:color w:val="0000FF"/>
                  <w:spacing w:val="0"/>
                  <w:position w:val="0"/>
                  <w:sz w:val="22"/>
                  <w:u w:val="single"/>
                  <w:shd w:fill="auto" w:val="clear"/>
                </w:rPr>
                <w:t xml:space="preserve">7</w:t>
              </w:r>
              <w:r>
                <w:rPr>
                  <w:rFonts w:ascii="Times New Roman" w:hAnsi="Times New Roman" w:cs="Times New Roman" w:eastAsia="Times New Roman"/>
                  <w:color w:val="0000FF"/>
                  <w:spacing w:val="0"/>
                  <w:position w:val="0"/>
                  <w:sz w:val="22"/>
                  <w:u w:val="single"/>
                  <w:shd w:fill="auto" w:val="clear"/>
                </w:rPr>
                <w:t xml:space="preserve">f</w:t>
              </w:r>
              <w:r>
                <w:rPr>
                  <w:rFonts w:ascii="Times New Roman" w:hAnsi="Times New Roman" w:cs="Times New Roman" w:eastAsia="Times New Roman"/>
                  <w:color w:val="0000FF"/>
                  <w:spacing w:val="0"/>
                  <w:position w:val="0"/>
                  <w:sz w:val="22"/>
                  <w:u w:val="single"/>
                  <w:shd w:fill="auto" w:val="clear"/>
                </w:rPr>
                <w:t xml:space="preserve">41</w:t>
              </w:r>
              <w:r>
                <w:rPr>
                  <w:rFonts w:ascii="Times New Roman" w:hAnsi="Times New Roman" w:cs="Times New Roman" w:eastAsia="Times New Roman"/>
                  <w:color w:val="0000FF"/>
                  <w:spacing w:val="0"/>
                  <w:position w:val="0"/>
                  <w:sz w:val="22"/>
                  <w:u w:val="single"/>
                  <w:shd w:fill="auto" w:val="clear"/>
                </w:rPr>
                <w:t xml:space="preserve">bf</w:t>
              </w:r>
              <w:r>
                <w:rPr>
                  <w:rFonts w:ascii="Times New Roman" w:hAnsi="Times New Roman" w:cs="Times New Roman" w:eastAsia="Times New Roman"/>
                  <w:color w:val="0000FF"/>
                  <w:spacing w:val="0"/>
                  <w:position w:val="0"/>
                  <w:sz w:val="22"/>
                  <w:u w:val="single"/>
                  <w:shd w:fill="auto" w:val="clear"/>
                </w:rPr>
                <w:t xml:space="preserve">72</w:t>
              </w:r>
            </w:hyperlink>
          </w:p>
        </w:tc>
      </w:tr>
      <w:tr>
        <w:trPr>
          <w:trHeight w:val="144" w:hRule="auto"/>
          <w:jc w:val="left"/>
        </w:trPr>
        <w:tc>
          <w:tcPr>
            <w:tcW w:w="3069"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Итого по разделу</w:t>
            </w:r>
          </w:p>
        </w:tc>
        <w:tc>
          <w:tcPr>
            <w:tcW w:w="14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24 </w:t>
            </w:r>
          </w:p>
        </w:tc>
        <w:tc>
          <w:tcPr>
            <w:tcW w:w="9068"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13594" w:type="dxa"/>
            <w:gridSpan w:val="6"/>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Раздел </w:t>
            </w:r>
            <w:r>
              <w:rPr>
                <w:rFonts w:ascii="Times New Roman" w:hAnsi="Times New Roman" w:cs="Times New Roman" w:eastAsia="Times New Roman"/>
                <w:b/>
                <w:color w:val="000000"/>
                <w:spacing w:val="0"/>
                <w:position w:val="0"/>
                <w:sz w:val="24"/>
                <w:shd w:fill="auto" w:val="clear"/>
              </w:rPr>
              <w:t xml:space="preserve">4</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ЭЛЕКТРОДИНАМИКА</w:t>
            </w:r>
          </w:p>
        </w:tc>
      </w:tr>
      <w:tr>
        <w:trPr>
          <w:trHeight w:val="144" w:hRule="auto"/>
          <w:jc w:val="left"/>
        </w:trPr>
        <w:tc>
          <w:tcPr>
            <w:tcW w:w="74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4.1</w:t>
            </w:r>
          </w:p>
        </w:tc>
        <w:tc>
          <w:tcPr>
            <w:tcW w:w="23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Электростатика</w:t>
            </w:r>
          </w:p>
        </w:tc>
        <w:tc>
          <w:tcPr>
            <w:tcW w:w="14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10 </w:t>
            </w:r>
          </w:p>
        </w:tc>
        <w:tc>
          <w:tcPr>
            <w:tcW w:w="249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6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395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7">
              <w:r>
                <w:rPr>
                  <w:rFonts w:ascii="Times New Roman" w:hAnsi="Times New Roman" w:cs="Times New Roman" w:eastAsia="Times New Roman"/>
                  <w:color w:val="0000FF"/>
                  <w:spacing w:val="0"/>
                  <w:position w:val="0"/>
                  <w:sz w:val="22"/>
                  <w:u w:val="single"/>
                  <w:shd w:fill="auto" w:val="clear"/>
                </w:rPr>
                <w:t xml:space="preserve">https://m.edsoo.ru/</w:t>
              </w:r>
              <w:r>
                <w:rPr>
                  <w:rFonts w:ascii="Times New Roman" w:hAnsi="Times New Roman" w:cs="Times New Roman" w:eastAsia="Times New Roman"/>
                  <w:color w:val="0000FF"/>
                  <w:spacing w:val="0"/>
                  <w:position w:val="0"/>
                  <w:sz w:val="22"/>
                  <w:u w:val="single"/>
                  <w:shd w:fill="auto" w:val="clear"/>
                </w:rPr>
                <w:t xml:space="preserve">7</w:t>
              </w:r>
              <w:r>
                <w:rPr>
                  <w:rFonts w:ascii="Times New Roman" w:hAnsi="Times New Roman" w:cs="Times New Roman" w:eastAsia="Times New Roman"/>
                  <w:color w:val="0000FF"/>
                  <w:spacing w:val="0"/>
                  <w:position w:val="0"/>
                  <w:sz w:val="22"/>
                  <w:u w:val="single"/>
                  <w:shd w:fill="auto" w:val="clear"/>
                </w:rPr>
                <w:t xml:space="preserve">f</w:t>
              </w:r>
              <w:r>
                <w:rPr>
                  <w:rFonts w:ascii="Times New Roman" w:hAnsi="Times New Roman" w:cs="Times New Roman" w:eastAsia="Times New Roman"/>
                  <w:color w:val="0000FF"/>
                  <w:spacing w:val="0"/>
                  <w:position w:val="0"/>
                  <w:sz w:val="22"/>
                  <w:u w:val="single"/>
                  <w:shd w:fill="auto" w:val="clear"/>
                </w:rPr>
                <w:t xml:space="preserve">41</w:t>
              </w:r>
              <w:r>
                <w:rPr>
                  <w:rFonts w:ascii="Times New Roman" w:hAnsi="Times New Roman" w:cs="Times New Roman" w:eastAsia="Times New Roman"/>
                  <w:color w:val="0000FF"/>
                  <w:spacing w:val="0"/>
                  <w:position w:val="0"/>
                  <w:sz w:val="22"/>
                  <w:u w:val="single"/>
                  <w:shd w:fill="auto" w:val="clear"/>
                </w:rPr>
                <w:t xml:space="preserve">bf</w:t>
              </w:r>
              <w:r>
                <w:rPr>
                  <w:rFonts w:ascii="Times New Roman" w:hAnsi="Times New Roman" w:cs="Times New Roman" w:eastAsia="Times New Roman"/>
                  <w:color w:val="0000FF"/>
                  <w:spacing w:val="0"/>
                  <w:position w:val="0"/>
                  <w:sz w:val="22"/>
                  <w:u w:val="single"/>
                  <w:shd w:fill="auto" w:val="clear"/>
                </w:rPr>
                <w:t xml:space="preserve">72</w:t>
              </w:r>
            </w:hyperlink>
          </w:p>
        </w:tc>
      </w:tr>
      <w:tr>
        <w:trPr>
          <w:trHeight w:val="144" w:hRule="auto"/>
          <w:jc w:val="left"/>
        </w:trPr>
        <w:tc>
          <w:tcPr>
            <w:tcW w:w="74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4.2</w:t>
            </w:r>
          </w:p>
        </w:tc>
        <w:tc>
          <w:tcPr>
            <w:tcW w:w="23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Постоянный электрический ток. Токи в различных средах</w:t>
            </w:r>
          </w:p>
        </w:tc>
        <w:tc>
          <w:tcPr>
            <w:tcW w:w="14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12 </w:t>
            </w:r>
          </w:p>
        </w:tc>
        <w:tc>
          <w:tcPr>
            <w:tcW w:w="249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6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395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8">
              <w:r>
                <w:rPr>
                  <w:rFonts w:ascii="Times New Roman" w:hAnsi="Times New Roman" w:cs="Times New Roman" w:eastAsia="Times New Roman"/>
                  <w:color w:val="0000FF"/>
                  <w:spacing w:val="0"/>
                  <w:position w:val="0"/>
                  <w:sz w:val="22"/>
                  <w:u w:val="single"/>
                  <w:shd w:fill="auto" w:val="clear"/>
                </w:rPr>
                <w:t xml:space="preserve">https://m.edsoo.ru/</w:t>
              </w:r>
              <w:r>
                <w:rPr>
                  <w:rFonts w:ascii="Times New Roman" w:hAnsi="Times New Roman" w:cs="Times New Roman" w:eastAsia="Times New Roman"/>
                  <w:color w:val="0000FF"/>
                  <w:spacing w:val="0"/>
                  <w:position w:val="0"/>
                  <w:sz w:val="22"/>
                  <w:u w:val="single"/>
                  <w:shd w:fill="auto" w:val="clear"/>
                </w:rPr>
                <w:t xml:space="preserve">7</w:t>
              </w:r>
              <w:r>
                <w:rPr>
                  <w:rFonts w:ascii="Times New Roman" w:hAnsi="Times New Roman" w:cs="Times New Roman" w:eastAsia="Times New Roman"/>
                  <w:color w:val="0000FF"/>
                  <w:spacing w:val="0"/>
                  <w:position w:val="0"/>
                  <w:sz w:val="22"/>
                  <w:u w:val="single"/>
                  <w:shd w:fill="auto" w:val="clear"/>
                </w:rPr>
                <w:t xml:space="preserve">f</w:t>
              </w:r>
              <w:r>
                <w:rPr>
                  <w:rFonts w:ascii="Times New Roman" w:hAnsi="Times New Roman" w:cs="Times New Roman" w:eastAsia="Times New Roman"/>
                  <w:color w:val="0000FF"/>
                  <w:spacing w:val="0"/>
                  <w:position w:val="0"/>
                  <w:sz w:val="22"/>
                  <w:u w:val="single"/>
                  <w:shd w:fill="auto" w:val="clear"/>
                </w:rPr>
                <w:t xml:space="preserve">41</w:t>
              </w:r>
              <w:r>
                <w:rPr>
                  <w:rFonts w:ascii="Times New Roman" w:hAnsi="Times New Roman" w:cs="Times New Roman" w:eastAsia="Times New Roman"/>
                  <w:color w:val="0000FF"/>
                  <w:spacing w:val="0"/>
                  <w:position w:val="0"/>
                  <w:sz w:val="22"/>
                  <w:u w:val="single"/>
                  <w:shd w:fill="auto" w:val="clear"/>
                </w:rPr>
                <w:t xml:space="preserve">bf</w:t>
              </w:r>
              <w:r>
                <w:rPr>
                  <w:rFonts w:ascii="Times New Roman" w:hAnsi="Times New Roman" w:cs="Times New Roman" w:eastAsia="Times New Roman"/>
                  <w:color w:val="0000FF"/>
                  <w:spacing w:val="0"/>
                  <w:position w:val="0"/>
                  <w:sz w:val="22"/>
                  <w:u w:val="single"/>
                  <w:shd w:fill="auto" w:val="clear"/>
                </w:rPr>
                <w:t xml:space="preserve">72</w:t>
              </w:r>
            </w:hyperlink>
          </w:p>
        </w:tc>
      </w:tr>
      <w:tr>
        <w:trPr>
          <w:trHeight w:val="144" w:hRule="auto"/>
          <w:jc w:val="left"/>
        </w:trPr>
        <w:tc>
          <w:tcPr>
            <w:tcW w:w="3069"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Итого по разделу</w:t>
            </w:r>
          </w:p>
        </w:tc>
        <w:tc>
          <w:tcPr>
            <w:tcW w:w="14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22 </w:t>
            </w:r>
          </w:p>
        </w:tc>
        <w:tc>
          <w:tcPr>
            <w:tcW w:w="9068"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3069"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Резервное время</w:t>
            </w:r>
          </w:p>
        </w:tc>
        <w:tc>
          <w:tcPr>
            <w:tcW w:w="14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 </w:t>
            </w:r>
          </w:p>
        </w:tc>
        <w:tc>
          <w:tcPr>
            <w:tcW w:w="249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6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395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3069"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ОБЩЕЕ КОЛИЧЕСТВО ЧАСОВ ПО ПРОГРАММЕ</w:t>
            </w:r>
          </w:p>
        </w:tc>
        <w:tc>
          <w:tcPr>
            <w:tcW w:w="145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68 </w:t>
            </w:r>
          </w:p>
        </w:tc>
        <w:tc>
          <w:tcPr>
            <w:tcW w:w="249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 </w:t>
            </w:r>
          </w:p>
        </w:tc>
        <w:tc>
          <w:tcPr>
            <w:tcW w:w="261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 </w:t>
            </w:r>
          </w:p>
        </w:tc>
        <w:tc>
          <w:tcPr>
            <w:tcW w:w="395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11 </w:t>
      </w:r>
      <w:r>
        <w:rPr>
          <w:rFonts w:ascii="Times New Roman" w:hAnsi="Times New Roman" w:cs="Times New Roman" w:eastAsia="Times New Roman"/>
          <w:b/>
          <w:color w:val="000000"/>
          <w:spacing w:val="0"/>
          <w:position w:val="0"/>
          <w:sz w:val="28"/>
          <w:shd w:fill="auto" w:val="clear"/>
        </w:rPr>
        <w:t xml:space="preserve">КЛАСС </w:t>
      </w:r>
    </w:p>
    <w:tbl>
      <w:tblPr/>
      <w:tblGrid>
        <w:gridCol w:w="716"/>
        <w:gridCol w:w="2720"/>
        <w:gridCol w:w="1396"/>
        <w:gridCol w:w="2428"/>
        <w:gridCol w:w="2553"/>
        <w:gridCol w:w="3781"/>
      </w:tblGrid>
      <w:tr>
        <w:trPr>
          <w:trHeight w:val="144" w:hRule="auto"/>
          <w:jc w:val="left"/>
        </w:trPr>
        <w:tc>
          <w:tcPr>
            <w:tcW w:w="716"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п/п </w:t>
            </w:r>
          </w:p>
          <w:p>
            <w:pPr>
              <w:spacing w:before="0" w:after="0" w:line="276"/>
              <w:ind w:right="0" w:left="135" w:firstLine="0"/>
              <w:jc w:val="left"/>
              <w:rPr>
                <w:spacing w:val="0"/>
                <w:position w:val="0"/>
                <w:shd w:fill="auto" w:val="clear"/>
              </w:rPr>
            </w:pPr>
          </w:p>
        </w:tc>
        <w:tc>
          <w:tcPr>
            <w:tcW w:w="2720"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Наименование разделов и тем программы </w:t>
            </w:r>
          </w:p>
          <w:p>
            <w:pPr>
              <w:spacing w:before="0" w:after="0" w:line="276"/>
              <w:ind w:right="0" w:left="135" w:firstLine="0"/>
              <w:jc w:val="left"/>
              <w:rPr>
                <w:spacing w:val="0"/>
                <w:position w:val="0"/>
                <w:shd w:fill="auto" w:val="clear"/>
              </w:rPr>
            </w:pPr>
          </w:p>
        </w:tc>
        <w:tc>
          <w:tcPr>
            <w:tcW w:w="6377"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Количество часов</w:t>
            </w:r>
          </w:p>
        </w:tc>
        <w:tc>
          <w:tcPr>
            <w:tcW w:w="3781"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Электронные (цифровые) образовательные ресурсы </w:t>
            </w:r>
          </w:p>
          <w:p>
            <w:pPr>
              <w:spacing w:before="0" w:after="0" w:line="276"/>
              <w:ind w:right="0" w:left="135" w:firstLine="0"/>
              <w:jc w:val="left"/>
              <w:rPr>
                <w:spacing w:val="0"/>
                <w:position w:val="0"/>
                <w:shd w:fill="auto" w:val="clear"/>
              </w:rPr>
            </w:pPr>
          </w:p>
        </w:tc>
      </w:tr>
      <w:tr>
        <w:trPr>
          <w:trHeight w:val="144" w:hRule="auto"/>
          <w:jc w:val="left"/>
        </w:trPr>
        <w:tc>
          <w:tcPr>
            <w:tcW w:w="716"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720"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Всего </w:t>
            </w:r>
          </w:p>
          <w:p>
            <w:pPr>
              <w:spacing w:before="0" w:after="0" w:line="276"/>
              <w:ind w:right="0" w:left="135" w:firstLine="0"/>
              <w:jc w:val="left"/>
              <w:rPr>
                <w:spacing w:val="0"/>
                <w:position w:val="0"/>
                <w:shd w:fill="auto" w:val="clear"/>
              </w:rPr>
            </w:pPr>
          </w:p>
        </w:tc>
        <w:tc>
          <w:tcPr>
            <w:tcW w:w="2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Контрольные работы </w:t>
            </w:r>
          </w:p>
          <w:p>
            <w:pPr>
              <w:spacing w:before="0" w:after="0" w:line="276"/>
              <w:ind w:right="0" w:left="135" w:firstLine="0"/>
              <w:jc w:val="left"/>
              <w:rPr>
                <w:spacing w:val="0"/>
                <w:position w:val="0"/>
                <w:shd w:fill="auto" w:val="clear"/>
              </w:rPr>
            </w:pPr>
          </w:p>
        </w:tc>
        <w:tc>
          <w:tcPr>
            <w:tcW w:w="255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Практические работы </w:t>
            </w:r>
          </w:p>
          <w:p>
            <w:pPr>
              <w:spacing w:before="0" w:after="0" w:line="276"/>
              <w:ind w:right="0" w:left="135" w:firstLine="0"/>
              <w:jc w:val="left"/>
              <w:rPr>
                <w:spacing w:val="0"/>
                <w:position w:val="0"/>
                <w:shd w:fill="auto" w:val="clear"/>
              </w:rPr>
            </w:pPr>
          </w:p>
        </w:tc>
        <w:tc>
          <w:tcPr>
            <w:tcW w:w="3781"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spacing w:val="0"/>
                <w:position w:val="0"/>
                <w:shd w:fill="auto" w:val="clear"/>
              </w:rPr>
            </w:pPr>
          </w:p>
        </w:tc>
      </w:tr>
      <w:tr>
        <w:trPr>
          <w:trHeight w:val="144" w:hRule="auto"/>
          <w:jc w:val="left"/>
        </w:trPr>
        <w:tc>
          <w:tcPr>
            <w:tcW w:w="13594" w:type="dxa"/>
            <w:gridSpan w:val="6"/>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Раздел </w:t>
            </w:r>
            <w:r>
              <w:rPr>
                <w:rFonts w:ascii="Times New Roman" w:hAnsi="Times New Roman" w:cs="Times New Roman" w:eastAsia="Times New Roman"/>
                <w:b/>
                <w:color w:val="000000"/>
                <w:spacing w:val="0"/>
                <w:position w:val="0"/>
                <w:sz w:val="24"/>
                <w:shd w:fill="auto" w:val="clear"/>
              </w:rPr>
              <w:t xml:space="preserve">1</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ЭЛЕКТРОДИНАМИКА</w:t>
            </w:r>
          </w:p>
        </w:tc>
      </w:tr>
      <w:tr>
        <w:trPr>
          <w:trHeight w:val="144" w:hRule="auto"/>
          <w:jc w:val="left"/>
        </w:trPr>
        <w:tc>
          <w:tcPr>
            <w:tcW w:w="7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w:t>
            </w:r>
          </w:p>
        </w:tc>
        <w:tc>
          <w:tcPr>
            <w:tcW w:w="27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Магнитное поле. Электромагнитная индукция</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11 </w:t>
            </w:r>
          </w:p>
        </w:tc>
        <w:tc>
          <w:tcPr>
            <w:tcW w:w="2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55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3 </w:t>
            </w:r>
          </w:p>
        </w:tc>
        <w:tc>
          <w:tcPr>
            <w:tcW w:w="378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9">
              <w:r>
                <w:rPr>
                  <w:rFonts w:ascii="Times New Roman" w:hAnsi="Times New Roman" w:cs="Times New Roman" w:eastAsia="Times New Roman"/>
                  <w:color w:val="0000FF"/>
                  <w:spacing w:val="0"/>
                  <w:position w:val="0"/>
                  <w:sz w:val="22"/>
                  <w:u w:val="single"/>
                  <w:shd w:fill="auto" w:val="clear"/>
                </w:rPr>
                <w:t xml:space="preserve">https://m.edsoo.ru/</w:t>
              </w:r>
              <w:r>
                <w:rPr>
                  <w:rFonts w:ascii="Times New Roman" w:hAnsi="Times New Roman" w:cs="Times New Roman" w:eastAsia="Times New Roman"/>
                  <w:color w:val="0000FF"/>
                  <w:spacing w:val="0"/>
                  <w:position w:val="0"/>
                  <w:sz w:val="22"/>
                  <w:u w:val="single"/>
                  <w:shd w:fill="auto" w:val="clear"/>
                </w:rPr>
                <w:t xml:space="preserve">7</w:t>
              </w:r>
              <w:r>
                <w:rPr>
                  <w:rFonts w:ascii="Times New Roman" w:hAnsi="Times New Roman" w:cs="Times New Roman" w:eastAsia="Times New Roman"/>
                  <w:color w:val="0000FF"/>
                  <w:spacing w:val="0"/>
                  <w:position w:val="0"/>
                  <w:sz w:val="22"/>
                  <w:u w:val="single"/>
                  <w:shd w:fill="auto" w:val="clear"/>
                </w:rPr>
                <w:t xml:space="preserve">f</w:t>
              </w:r>
              <w:r>
                <w:rPr>
                  <w:rFonts w:ascii="Times New Roman" w:hAnsi="Times New Roman" w:cs="Times New Roman" w:eastAsia="Times New Roman"/>
                  <w:color w:val="0000FF"/>
                  <w:spacing w:val="0"/>
                  <w:position w:val="0"/>
                  <w:sz w:val="22"/>
                  <w:u w:val="single"/>
                  <w:shd w:fill="auto" w:val="clear"/>
                </w:rPr>
                <w:t xml:space="preserve">41</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97</w:t>
              </w:r>
              <w:r>
                <w:rPr>
                  <w:rFonts w:ascii="Times New Roman" w:hAnsi="Times New Roman" w:cs="Times New Roman" w:eastAsia="Times New Roman"/>
                  <w:color w:val="0000FF"/>
                  <w:spacing w:val="0"/>
                  <w:position w:val="0"/>
                  <w:sz w:val="22"/>
                  <w:u w:val="single"/>
                  <w:shd w:fill="auto" w:val="clear"/>
                </w:rPr>
                <w:t xml:space="preserve">c</w:t>
              </w:r>
            </w:hyperlink>
          </w:p>
        </w:tc>
      </w:tr>
      <w:tr>
        <w:trPr>
          <w:trHeight w:val="144" w:hRule="auto"/>
          <w:jc w:val="left"/>
        </w:trPr>
        <w:tc>
          <w:tcPr>
            <w:tcW w:w="3436"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Итого по разделу</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11 </w:t>
            </w:r>
          </w:p>
        </w:tc>
        <w:tc>
          <w:tcPr>
            <w:tcW w:w="8762"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13594" w:type="dxa"/>
            <w:gridSpan w:val="6"/>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Раздел </w:t>
            </w:r>
            <w:r>
              <w:rPr>
                <w:rFonts w:ascii="Times New Roman" w:hAnsi="Times New Roman" w:cs="Times New Roman" w:eastAsia="Times New Roman"/>
                <w:b/>
                <w:color w:val="000000"/>
                <w:spacing w:val="0"/>
                <w:position w:val="0"/>
                <w:sz w:val="24"/>
                <w:shd w:fill="auto" w:val="clear"/>
              </w:rPr>
              <w:t xml:space="preserve">2</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КОЛЕБАНИЯ И ВОЛНЫ</w:t>
            </w:r>
          </w:p>
        </w:tc>
      </w:tr>
      <w:tr>
        <w:trPr>
          <w:trHeight w:val="144" w:hRule="auto"/>
          <w:jc w:val="left"/>
        </w:trPr>
        <w:tc>
          <w:tcPr>
            <w:tcW w:w="7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2.1</w:t>
            </w:r>
          </w:p>
        </w:tc>
        <w:tc>
          <w:tcPr>
            <w:tcW w:w="27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Механические и электромагнитные колебания</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9 </w:t>
            </w:r>
          </w:p>
        </w:tc>
        <w:tc>
          <w:tcPr>
            <w:tcW w:w="2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55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378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0">
              <w:r>
                <w:rPr>
                  <w:rFonts w:ascii="Times New Roman" w:hAnsi="Times New Roman" w:cs="Times New Roman" w:eastAsia="Times New Roman"/>
                  <w:color w:val="0000FF"/>
                  <w:spacing w:val="0"/>
                  <w:position w:val="0"/>
                  <w:sz w:val="22"/>
                  <w:u w:val="single"/>
                  <w:shd w:fill="auto" w:val="clear"/>
                </w:rPr>
                <w:t xml:space="preserve">https://m.edsoo.ru/</w:t>
              </w:r>
              <w:r>
                <w:rPr>
                  <w:rFonts w:ascii="Times New Roman" w:hAnsi="Times New Roman" w:cs="Times New Roman" w:eastAsia="Times New Roman"/>
                  <w:color w:val="0000FF"/>
                  <w:spacing w:val="0"/>
                  <w:position w:val="0"/>
                  <w:sz w:val="22"/>
                  <w:u w:val="single"/>
                  <w:shd w:fill="auto" w:val="clear"/>
                </w:rPr>
                <w:t xml:space="preserve">7</w:t>
              </w:r>
              <w:r>
                <w:rPr>
                  <w:rFonts w:ascii="Times New Roman" w:hAnsi="Times New Roman" w:cs="Times New Roman" w:eastAsia="Times New Roman"/>
                  <w:color w:val="0000FF"/>
                  <w:spacing w:val="0"/>
                  <w:position w:val="0"/>
                  <w:sz w:val="22"/>
                  <w:u w:val="single"/>
                  <w:shd w:fill="auto" w:val="clear"/>
                </w:rPr>
                <w:t xml:space="preserve">f</w:t>
              </w:r>
              <w:r>
                <w:rPr>
                  <w:rFonts w:ascii="Times New Roman" w:hAnsi="Times New Roman" w:cs="Times New Roman" w:eastAsia="Times New Roman"/>
                  <w:color w:val="0000FF"/>
                  <w:spacing w:val="0"/>
                  <w:position w:val="0"/>
                  <w:sz w:val="22"/>
                  <w:u w:val="single"/>
                  <w:shd w:fill="auto" w:val="clear"/>
                </w:rPr>
                <w:t xml:space="preserve">41</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97</w:t>
              </w:r>
              <w:r>
                <w:rPr>
                  <w:rFonts w:ascii="Times New Roman" w:hAnsi="Times New Roman" w:cs="Times New Roman" w:eastAsia="Times New Roman"/>
                  <w:color w:val="0000FF"/>
                  <w:spacing w:val="0"/>
                  <w:position w:val="0"/>
                  <w:sz w:val="22"/>
                  <w:u w:val="single"/>
                  <w:shd w:fill="auto" w:val="clear"/>
                </w:rPr>
                <w:t xml:space="preserve">c</w:t>
              </w:r>
            </w:hyperlink>
          </w:p>
        </w:tc>
      </w:tr>
      <w:tr>
        <w:trPr>
          <w:trHeight w:val="144" w:hRule="auto"/>
          <w:jc w:val="left"/>
        </w:trPr>
        <w:tc>
          <w:tcPr>
            <w:tcW w:w="7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w:t>
            </w:r>
          </w:p>
        </w:tc>
        <w:tc>
          <w:tcPr>
            <w:tcW w:w="27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Механические и электромагнитные волны</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5 </w:t>
            </w:r>
          </w:p>
        </w:tc>
        <w:tc>
          <w:tcPr>
            <w:tcW w:w="2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55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378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1">
              <w:r>
                <w:rPr>
                  <w:rFonts w:ascii="Times New Roman" w:hAnsi="Times New Roman" w:cs="Times New Roman" w:eastAsia="Times New Roman"/>
                  <w:color w:val="0000FF"/>
                  <w:spacing w:val="0"/>
                  <w:position w:val="0"/>
                  <w:sz w:val="22"/>
                  <w:u w:val="single"/>
                  <w:shd w:fill="auto" w:val="clear"/>
                </w:rPr>
                <w:t xml:space="preserve">https://m.edsoo.ru/</w:t>
              </w:r>
              <w:r>
                <w:rPr>
                  <w:rFonts w:ascii="Times New Roman" w:hAnsi="Times New Roman" w:cs="Times New Roman" w:eastAsia="Times New Roman"/>
                  <w:color w:val="0000FF"/>
                  <w:spacing w:val="0"/>
                  <w:position w:val="0"/>
                  <w:sz w:val="22"/>
                  <w:u w:val="single"/>
                  <w:shd w:fill="auto" w:val="clear"/>
                </w:rPr>
                <w:t xml:space="preserve">7</w:t>
              </w:r>
              <w:r>
                <w:rPr>
                  <w:rFonts w:ascii="Times New Roman" w:hAnsi="Times New Roman" w:cs="Times New Roman" w:eastAsia="Times New Roman"/>
                  <w:color w:val="0000FF"/>
                  <w:spacing w:val="0"/>
                  <w:position w:val="0"/>
                  <w:sz w:val="22"/>
                  <w:u w:val="single"/>
                  <w:shd w:fill="auto" w:val="clear"/>
                </w:rPr>
                <w:t xml:space="preserve">f</w:t>
              </w:r>
              <w:r>
                <w:rPr>
                  <w:rFonts w:ascii="Times New Roman" w:hAnsi="Times New Roman" w:cs="Times New Roman" w:eastAsia="Times New Roman"/>
                  <w:color w:val="0000FF"/>
                  <w:spacing w:val="0"/>
                  <w:position w:val="0"/>
                  <w:sz w:val="22"/>
                  <w:u w:val="single"/>
                  <w:shd w:fill="auto" w:val="clear"/>
                </w:rPr>
                <w:t xml:space="preserve">41</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97</w:t>
              </w:r>
              <w:r>
                <w:rPr>
                  <w:rFonts w:ascii="Times New Roman" w:hAnsi="Times New Roman" w:cs="Times New Roman" w:eastAsia="Times New Roman"/>
                  <w:color w:val="0000FF"/>
                  <w:spacing w:val="0"/>
                  <w:position w:val="0"/>
                  <w:sz w:val="22"/>
                  <w:u w:val="single"/>
                  <w:shd w:fill="auto" w:val="clear"/>
                </w:rPr>
                <w:t xml:space="preserve">c</w:t>
              </w:r>
            </w:hyperlink>
          </w:p>
        </w:tc>
      </w:tr>
      <w:tr>
        <w:trPr>
          <w:trHeight w:val="144" w:hRule="auto"/>
          <w:jc w:val="left"/>
        </w:trPr>
        <w:tc>
          <w:tcPr>
            <w:tcW w:w="7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w:t>
            </w:r>
          </w:p>
        </w:tc>
        <w:tc>
          <w:tcPr>
            <w:tcW w:w="27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Оптика</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10 </w:t>
            </w:r>
          </w:p>
        </w:tc>
        <w:tc>
          <w:tcPr>
            <w:tcW w:w="2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55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3 </w:t>
            </w:r>
          </w:p>
        </w:tc>
        <w:tc>
          <w:tcPr>
            <w:tcW w:w="378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2">
              <w:r>
                <w:rPr>
                  <w:rFonts w:ascii="Times New Roman" w:hAnsi="Times New Roman" w:cs="Times New Roman" w:eastAsia="Times New Roman"/>
                  <w:color w:val="0000FF"/>
                  <w:spacing w:val="0"/>
                  <w:position w:val="0"/>
                  <w:sz w:val="22"/>
                  <w:u w:val="single"/>
                  <w:shd w:fill="auto" w:val="clear"/>
                </w:rPr>
                <w:t xml:space="preserve">https://m.edsoo.ru/</w:t>
              </w:r>
              <w:r>
                <w:rPr>
                  <w:rFonts w:ascii="Times New Roman" w:hAnsi="Times New Roman" w:cs="Times New Roman" w:eastAsia="Times New Roman"/>
                  <w:color w:val="0000FF"/>
                  <w:spacing w:val="0"/>
                  <w:position w:val="0"/>
                  <w:sz w:val="22"/>
                  <w:u w:val="single"/>
                  <w:shd w:fill="auto" w:val="clear"/>
                </w:rPr>
                <w:t xml:space="preserve">7</w:t>
              </w:r>
              <w:r>
                <w:rPr>
                  <w:rFonts w:ascii="Times New Roman" w:hAnsi="Times New Roman" w:cs="Times New Roman" w:eastAsia="Times New Roman"/>
                  <w:color w:val="0000FF"/>
                  <w:spacing w:val="0"/>
                  <w:position w:val="0"/>
                  <w:sz w:val="22"/>
                  <w:u w:val="single"/>
                  <w:shd w:fill="auto" w:val="clear"/>
                </w:rPr>
                <w:t xml:space="preserve">f</w:t>
              </w:r>
              <w:r>
                <w:rPr>
                  <w:rFonts w:ascii="Times New Roman" w:hAnsi="Times New Roman" w:cs="Times New Roman" w:eastAsia="Times New Roman"/>
                  <w:color w:val="0000FF"/>
                  <w:spacing w:val="0"/>
                  <w:position w:val="0"/>
                  <w:sz w:val="22"/>
                  <w:u w:val="single"/>
                  <w:shd w:fill="auto" w:val="clear"/>
                </w:rPr>
                <w:t xml:space="preserve">41</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97</w:t>
              </w:r>
              <w:r>
                <w:rPr>
                  <w:rFonts w:ascii="Times New Roman" w:hAnsi="Times New Roman" w:cs="Times New Roman" w:eastAsia="Times New Roman"/>
                  <w:color w:val="0000FF"/>
                  <w:spacing w:val="0"/>
                  <w:position w:val="0"/>
                  <w:sz w:val="22"/>
                  <w:u w:val="single"/>
                  <w:shd w:fill="auto" w:val="clear"/>
                </w:rPr>
                <w:t xml:space="preserve">c</w:t>
              </w:r>
            </w:hyperlink>
          </w:p>
        </w:tc>
      </w:tr>
      <w:tr>
        <w:trPr>
          <w:trHeight w:val="144" w:hRule="auto"/>
          <w:jc w:val="left"/>
        </w:trPr>
        <w:tc>
          <w:tcPr>
            <w:tcW w:w="3436"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Итого по разделу</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24 </w:t>
            </w:r>
          </w:p>
        </w:tc>
        <w:tc>
          <w:tcPr>
            <w:tcW w:w="8762"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13594" w:type="dxa"/>
            <w:gridSpan w:val="6"/>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Раздел </w:t>
            </w:r>
            <w:r>
              <w:rPr>
                <w:rFonts w:ascii="Times New Roman" w:hAnsi="Times New Roman" w:cs="Times New Roman" w:eastAsia="Times New Roman"/>
                <w:b/>
                <w:color w:val="000000"/>
                <w:spacing w:val="0"/>
                <w:position w:val="0"/>
                <w:sz w:val="24"/>
                <w:shd w:fill="auto" w:val="clear"/>
              </w:rPr>
              <w:t xml:space="preserve">3</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ОСНОВЫ СПЕЦИАЛЬНОЙ ТЕОРИИ ОТНОСИТЕЛЬНОСТИ</w:t>
            </w:r>
          </w:p>
        </w:tc>
      </w:tr>
      <w:tr>
        <w:trPr>
          <w:trHeight w:val="144" w:hRule="auto"/>
          <w:jc w:val="left"/>
        </w:trPr>
        <w:tc>
          <w:tcPr>
            <w:tcW w:w="7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3.1</w:t>
            </w:r>
          </w:p>
        </w:tc>
        <w:tc>
          <w:tcPr>
            <w:tcW w:w="27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Основы специальной теории относительности</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 </w:t>
            </w:r>
          </w:p>
        </w:tc>
        <w:tc>
          <w:tcPr>
            <w:tcW w:w="2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55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378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3">
              <w:r>
                <w:rPr>
                  <w:rFonts w:ascii="Times New Roman" w:hAnsi="Times New Roman" w:cs="Times New Roman" w:eastAsia="Times New Roman"/>
                  <w:color w:val="0000FF"/>
                  <w:spacing w:val="0"/>
                  <w:position w:val="0"/>
                  <w:sz w:val="22"/>
                  <w:u w:val="single"/>
                  <w:shd w:fill="auto" w:val="clear"/>
                </w:rPr>
                <w:t xml:space="preserve">https://m.edsoo.ru/</w:t>
              </w:r>
              <w:r>
                <w:rPr>
                  <w:rFonts w:ascii="Times New Roman" w:hAnsi="Times New Roman" w:cs="Times New Roman" w:eastAsia="Times New Roman"/>
                  <w:color w:val="0000FF"/>
                  <w:spacing w:val="0"/>
                  <w:position w:val="0"/>
                  <w:sz w:val="22"/>
                  <w:u w:val="single"/>
                  <w:shd w:fill="auto" w:val="clear"/>
                </w:rPr>
                <w:t xml:space="preserve">7</w:t>
              </w:r>
              <w:r>
                <w:rPr>
                  <w:rFonts w:ascii="Times New Roman" w:hAnsi="Times New Roman" w:cs="Times New Roman" w:eastAsia="Times New Roman"/>
                  <w:color w:val="0000FF"/>
                  <w:spacing w:val="0"/>
                  <w:position w:val="0"/>
                  <w:sz w:val="22"/>
                  <w:u w:val="single"/>
                  <w:shd w:fill="auto" w:val="clear"/>
                </w:rPr>
                <w:t xml:space="preserve">f</w:t>
              </w:r>
              <w:r>
                <w:rPr>
                  <w:rFonts w:ascii="Times New Roman" w:hAnsi="Times New Roman" w:cs="Times New Roman" w:eastAsia="Times New Roman"/>
                  <w:color w:val="0000FF"/>
                  <w:spacing w:val="0"/>
                  <w:position w:val="0"/>
                  <w:sz w:val="22"/>
                  <w:u w:val="single"/>
                  <w:shd w:fill="auto" w:val="clear"/>
                </w:rPr>
                <w:t xml:space="preserve">41</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97</w:t>
              </w:r>
              <w:r>
                <w:rPr>
                  <w:rFonts w:ascii="Times New Roman" w:hAnsi="Times New Roman" w:cs="Times New Roman" w:eastAsia="Times New Roman"/>
                  <w:color w:val="0000FF"/>
                  <w:spacing w:val="0"/>
                  <w:position w:val="0"/>
                  <w:sz w:val="22"/>
                  <w:u w:val="single"/>
                  <w:shd w:fill="auto" w:val="clear"/>
                </w:rPr>
                <w:t xml:space="preserve">c</w:t>
              </w:r>
            </w:hyperlink>
          </w:p>
        </w:tc>
      </w:tr>
      <w:tr>
        <w:trPr>
          <w:trHeight w:val="144" w:hRule="auto"/>
          <w:jc w:val="left"/>
        </w:trPr>
        <w:tc>
          <w:tcPr>
            <w:tcW w:w="3436"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Итого по разделу</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 </w:t>
            </w:r>
          </w:p>
        </w:tc>
        <w:tc>
          <w:tcPr>
            <w:tcW w:w="8762"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13594" w:type="dxa"/>
            <w:gridSpan w:val="6"/>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Раздел </w:t>
            </w:r>
            <w:r>
              <w:rPr>
                <w:rFonts w:ascii="Times New Roman" w:hAnsi="Times New Roman" w:cs="Times New Roman" w:eastAsia="Times New Roman"/>
                <w:b/>
                <w:color w:val="000000"/>
                <w:spacing w:val="0"/>
                <w:position w:val="0"/>
                <w:sz w:val="24"/>
                <w:shd w:fill="auto" w:val="clear"/>
              </w:rPr>
              <w:t xml:space="preserve">4</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КВАНТОВАЯ ФИЗИКА</w:t>
            </w:r>
          </w:p>
        </w:tc>
      </w:tr>
      <w:tr>
        <w:trPr>
          <w:trHeight w:val="144" w:hRule="auto"/>
          <w:jc w:val="left"/>
        </w:trPr>
        <w:tc>
          <w:tcPr>
            <w:tcW w:w="7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4.1</w:t>
            </w:r>
          </w:p>
        </w:tc>
        <w:tc>
          <w:tcPr>
            <w:tcW w:w="27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Элементы квантовой оптики</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6 </w:t>
            </w:r>
          </w:p>
        </w:tc>
        <w:tc>
          <w:tcPr>
            <w:tcW w:w="2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55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378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4">
              <w:r>
                <w:rPr>
                  <w:rFonts w:ascii="Times New Roman" w:hAnsi="Times New Roman" w:cs="Times New Roman" w:eastAsia="Times New Roman"/>
                  <w:color w:val="0000FF"/>
                  <w:spacing w:val="0"/>
                  <w:position w:val="0"/>
                  <w:sz w:val="22"/>
                  <w:u w:val="single"/>
                  <w:shd w:fill="auto" w:val="clear"/>
                </w:rPr>
                <w:t xml:space="preserve">https://m.edsoo.ru/</w:t>
              </w:r>
              <w:r>
                <w:rPr>
                  <w:rFonts w:ascii="Times New Roman" w:hAnsi="Times New Roman" w:cs="Times New Roman" w:eastAsia="Times New Roman"/>
                  <w:color w:val="0000FF"/>
                  <w:spacing w:val="0"/>
                  <w:position w:val="0"/>
                  <w:sz w:val="22"/>
                  <w:u w:val="single"/>
                  <w:shd w:fill="auto" w:val="clear"/>
                </w:rPr>
                <w:t xml:space="preserve">7</w:t>
              </w:r>
              <w:r>
                <w:rPr>
                  <w:rFonts w:ascii="Times New Roman" w:hAnsi="Times New Roman" w:cs="Times New Roman" w:eastAsia="Times New Roman"/>
                  <w:color w:val="0000FF"/>
                  <w:spacing w:val="0"/>
                  <w:position w:val="0"/>
                  <w:sz w:val="22"/>
                  <w:u w:val="single"/>
                  <w:shd w:fill="auto" w:val="clear"/>
                </w:rPr>
                <w:t xml:space="preserve">f</w:t>
              </w:r>
              <w:r>
                <w:rPr>
                  <w:rFonts w:ascii="Times New Roman" w:hAnsi="Times New Roman" w:cs="Times New Roman" w:eastAsia="Times New Roman"/>
                  <w:color w:val="0000FF"/>
                  <w:spacing w:val="0"/>
                  <w:position w:val="0"/>
                  <w:sz w:val="22"/>
                  <w:u w:val="single"/>
                  <w:shd w:fill="auto" w:val="clear"/>
                </w:rPr>
                <w:t xml:space="preserve">41</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97</w:t>
              </w:r>
              <w:r>
                <w:rPr>
                  <w:rFonts w:ascii="Times New Roman" w:hAnsi="Times New Roman" w:cs="Times New Roman" w:eastAsia="Times New Roman"/>
                  <w:color w:val="0000FF"/>
                  <w:spacing w:val="0"/>
                  <w:position w:val="0"/>
                  <w:sz w:val="22"/>
                  <w:u w:val="single"/>
                  <w:shd w:fill="auto" w:val="clear"/>
                </w:rPr>
                <w:t xml:space="preserve">c</w:t>
              </w:r>
            </w:hyperlink>
          </w:p>
        </w:tc>
      </w:tr>
      <w:tr>
        <w:trPr>
          <w:trHeight w:val="144" w:hRule="auto"/>
          <w:jc w:val="left"/>
        </w:trPr>
        <w:tc>
          <w:tcPr>
            <w:tcW w:w="7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4.2</w:t>
            </w:r>
          </w:p>
        </w:tc>
        <w:tc>
          <w:tcPr>
            <w:tcW w:w="27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Строение атома</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 </w:t>
            </w:r>
          </w:p>
        </w:tc>
        <w:tc>
          <w:tcPr>
            <w:tcW w:w="2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55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378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5">
              <w:r>
                <w:rPr>
                  <w:rFonts w:ascii="Times New Roman" w:hAnsi="Times New Roman" w:cs="Times New Roman" w:eastAsia="Times New Roman"/>
                  <w:color w:val="0000FF"/>
                  <w:spacing w:val="0"/>
                  <w:position w:val="0"/>
                  <w:sz w:val="22"/>
                  <w:u w:val="single"/>
                  <w:shd w:fill="auto" w:val="clear"/>
                </w:rPr>
                <w:t xml:space="preserve">https://m.edsoo.ru/</w:t>
              </w:r>
              <w:r>
                <w:rPr>
                  <w:rFonts w:ascii="Times New Roman" w:hAnsi="Times New Roman" w:cs="Times New Roman" w:eastAsia="Times New Roman"/>
                  <w:color w:val="0000FF"/>
                  <w:spacing w:val="0"/>
                  <w:position w:val="0"/>
                  <w:sz w:val="22"/>
                  <w:u w:val="single"/>
                  <w:shd w:fill="auto" w:val="clear"/>
                </w:rPr>
                <w:t xml:space="preserve">7</w:t>
              </w:r>
              <w:r>
                <w:rPr>
                  <w:rFonts w:ascii="Times New Roman" w:hAnsi="Times New Roman" w:cs="Times New Roman" w:eastAsia="Times New Roman"/>
                  <w:color w:val="0000FF"/>
                  <w:spacing w:val="0"/>
                  <w:position w:val="0"/>
                  <w:sz w:val="22"/>
                  <w:u w:val="single"/>
                  <w:shd w:fill="auto" w:val="clear"/>
                </w:rPr>
                <w:t xml:space="preserve">f</w:t>
              </w:r>
              <w:r>
                <w:rPr>
                  <w:rFonts w:ascii="Times New Roman" w:hAnsi="Times New Roman" w:cs="Times New Roman" w:eastAsia="Times New Roman"/>
                  <w:color w:val="0000FF"/>
                  <w:spacing w:val="0"/>
                  <w:position w:val="0"/>
                  <w:sz w:val="22"/>
                  <w:u w:val="single"/>
                  <w:shd w:fill="auto" w:val="clear"/>
                </w:rPr>
                <w:t xml:space="preserve">41</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97</w:t>
              </w:r>
              <w:r>
                <w:rPr>
                  <w:rFonts w:ascii="Times New Roman" w:hAnsi="Times New Roman" w:cs="Times New Roman" w:eastAsia="Times New Roman"/>
                  <w:color w:val="0000FF"/>
                  <w:spacing w:val="0"/>
                  <w:position w:val="0"/>
                  <w:sz w:val="22"/>
                  <w:u w:val="single"/>
                  <w:shd w:fill="auto" w:val="clear"/>
                </w:rPr>
                <w:t xml:space="preserve">c</w:t>
              </w:r>
            </w:hyperlink>
          </w:p>
        </w:tc>
      </w:tr>
      <w:tr>
        <w:trPr>
          <w:trHeight w:val="144" w:hRule="auto"/>
          <w:jc w:val="left"/>
        </w:trPr>
        <w:tc>
          <w:tcPr>
            <w:tcW w:w="7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4.3</w:t>
            </w:r>
          </w:p>
        </w:tc>
        <w:tc>
          <w:tcPr>
            <w:tcW w:w="27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Атомное ядро</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5 </w:t>
            </w:r>
          </w:p>
        </w:tc>
        <w:tc>
          <w:tcPr>
            <w:tcW w:w="2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55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378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6">
              <w:r>
                <w:rPr>
                  <w:rFonts w:ascii="Times New Roman" w:hAnsi="Times New Roman" w:cs="Times New Roman" w:eastAsia="Times New Roman"/>
                  <w:color w:val="0000FF"/>
                  <w:spacing w:val="0"/>
                  <w:position w:val="0"/>
                  <w:sz w:val="22"/>
                  <w:u w:val="single"/>
                  <w:shd w:fill="auto" w:val="clear"/>
                </w:rPr>
                <w:t xml:space="preserve">https://m.edsoo.ru/</w:t>
              </w:r>
              <w:r>
                <w:rPr>
                  <w:rFonts w:ascii="Times New Roman" w:hAnsi="Times New Roman" w:cs="Times New Roman" w:eastAsia="Times New Roman"/>
                  <w:color w:val="0000FF"/>
                  <w:spacing w:val="0"/>
                  <w:position w:val="0"/>
                  <w:sz w:val="22"/>
                  <w:u w:val="single"/>
                  <w:shd w:fill="auto" w:val="clear"/>
                </w:rPr>
                <w:t xml:space="preserve">7</w:t>
              </w:r>
              <w:r>
                <w:rPr>
                  <w:rFonts w:ascii="Times New Roman" w:hAnsi="Times New Roman" w:cs="Times New Roman" w:eastAsia="Times New Roman"/>
                  <w:color w:val="0000FF"/>
                  <w:spacing w:val="0"/>
                  <w:position w:val="0"/>
                  <w:sz w:val="22"/>
                  <w:u w:val="single"/>
                  <w:shd w:fill="auto" w:val="clear"/>
                </w:rPr>
                <w:t xml:space="preserve">f</w:t>
              </w:r>
              <w:r>
                <w:rPr>
                  <w:rFonts w:ascii="Times New Roman" w:hAnsi="Times New Roman" w:cs="Times New Roman" w:eastAsia="Times New Roman"/>
                  <w:color w:val="0000FF"/>
                  <w:spacing w:val="0"/>
                  <w:position w:val="0"/>
                  <w:sz w:val="22"/>
                  <w:u w:val="single"/>
                  <w:shd w:fill="auto" w:val="clear"/>
                </w:rPr>
                <w:t xml:space="preserve">41</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97</w:t>
              </w:r>
              <w:r>
                <w:rPr>
                  <w:rFonts w:ascii="Times New Roman" w:hAnsi="Times New Roman" w:cs="Times New Roman" w:eastAsia="Times New Roman"/>
                  <w:color w:val="0000FF"/>
                  <w:spacing w:val="0"/>
                  <w:position w:val="0"/>
                  <w:sz w:val="22"/>
                  <w:u w:val="single"/>
                  <w:shd w:fill="auto" w:val="clear"/>
                </w:rPr>
                <w:t xml:space="preserve">c</w:t>
              </w:r>
            </w:hyperlink>
          </w:p>
        </w:tc>
      </w:tr>
      <w:tr>
        <w:trPr>
          <w:trHeight w:val="144" w:hRule="auto"/>
          <w:jc w:val="left"/>
        </w:trPr>
        <w:tc>
          <w:tcPr>
            <w:tcW w:w="3436"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Итого по разделу</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15 </w:t>
            </w:r>
          </w:p>
        </w:tc>
        <w:tc>
          <w:tcPr>
            <w:tcW w:w="8762"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13594" w:type="dxa"/>
            <w:gridSpan w:val="6"/>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Раздел </w:t>
            </w:r>
            <w:r>
              <w:rPr>
                <w:rFonts w:ascii="Times New Roman" w:hAnsi="Times New Roman" w:cs="Times New Roman" w:eastAsia="Times New Roman"/>
                <w:b/>
                <w:color w:val="000000"/>
                <w:spacing w:val="0"/>
                <w:position w:val="0"/>
                <w:sz w:val="24"/>
                <w:shd w:fill="auto" w:val="clear"/>
              </w:rPr>
              <w:t xml:space="preserve">5</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ЭЛЕМЕНТЫ АСТРОНОМИИ И АСТРОФИЗИКИ</w:t>
            </w:r>
          </w:p>
        </w:tc>
      </w:tr>
      <w:tr>
        <w:trPr>
          <w:trHeight w:val="144" w:hRule="auto"/>
          <w:jc w:val="left"/>
        </w:trPr>
        <w:tc>
          <w:tcPr>
            <w:tcW w:w="7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5.1</w:t>
            </w:r>
          </w:p>
        </w:tc>
        <w:tc>
          <w:tcPr>
            <w:tcW w:w="27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Элементы астрономии и астрофизики</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7 </w:t>
            </w:r>
          </w:p>
        </w:tc>
        <w:tc>
          <w:tcPr>
            <w:tcW w:w="2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55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378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7">
              <w:r>
                <w:rPr>
                  <w:rFonts w:ascii="Times New Roman" w:hAnsi="Times New Roman" w:cs="Times New Roman" w:eastAsia="Times New Roman"/>
                  <w:color w:val="0000FF"/>
                  <w:spacing w:val="0"/>
                  <w:position w:val="0"/>
                  <w:sz w:val="22"/>
                  <w:u w:val="single"/>
                  <w:shd w:fill="auto" w:val="clear"/>
                </w:rPr>
                <w:t xml:space="preserve">https://m.edsoo.ru/</w:t>
              </w:r>
              <w:r>
                <w:rPr>
                  <w:rFonts w:ascii="Times New Roman" w:hAnsi="Times New Roman" w:cs="Times New Roman" w:eastAsia="Times New Roman"/>
                  <w:color w:val="0000FF"/>
                  <w:spacing w:val="0"/>
                  <w:position w:val="0"/>
                  <w:sz w:val="22"/>
                  <w:u w:val="single"/>
                  <w:shd w:fill="auto" w:val="clear"/>
                </w:rPr>
                <w:t xml:space="preserve">7</w:t>
              </w:r>
              <w:r>
                <w:rPr>
                  <w:rFonts w:ascii="Times New Roman" w:hAnsi="Times New Roman" w:cs="Times New Roman" w:eastAsia="Times New Roman"/>
                  <w:color w:val="0000FF"/>
                  <w:spacing w:val="0"/>
                  <w:position w:val="0"/>
                  <w:sz w:val="22"/>
                  <w:u w:val="single"/>
                  <w:shd w:fill="auto" w:val="clear"/>
                </w:rPr>
                <w:t xml:space="preserve">f</w:t>
              </w:r>
              <w:r>
                <w:rPr>
                  <w:rFonts w:ascii="Times New Roman" w:hAnsi="Times New Roman" w:cs="Times New Roman" w:eastAsia="Times New Roman"/>
                  <w:color w:val="0000FF"/>
                  <w:spacing w:val="0"/>
                  <w:position w:val="0"/>
                  <w:sz w:val="22"/>
                  <w:u w:val="single"/>
                  <w:shd w:fill="auto" w:val="clear"/>
                </w:rPr>
                <w:t xml:space="preserve">41</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97</w:t>
              </w:r>
              <w:r>
                <w:rPr>
                  <w:rFonts w:ascii="Times New Roman" w:hAnsi="Times New Roman" w:cs="Times New Roman" w:eastAsia="Times New Roman"/>
                  <w:color w:val="0000FF"/>
                  <w:spacing w:val="0"/>
                  <w:position w:val="0"/>
                  <w:sz w:val="22"/>
                  <w:u w:val="single"/>
                  <w:shd w:fill="auto" w:val="clear"/>
                </w:rPr>
                <w:t xml:space="preserve">c</w:t>
              </w:r>
            </w:hyperlink>
          </w:p>
        </w:tc>
      </w:tr>
      <w:tr>
        <w:trPr>
          <w:trHeight w:val="144" w:hRule="auto"/>
          <w:jc w:val="left"/>
        </w:trPr>
        <w:tc>
          <w:tcPr>
            <w:tcW w:w="3436"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Итого по разделу</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7 </w:t>
            </w:r>
          </w:p>
        </w:tc>
        <w:tc>
          <w:tcPr>
            <w:tcW w:w="8762"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13594" w:type="dxa"/>
            <w:gridSpan w:val="6"/>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Раздел </w:t>
            </w:r>
            <w:r>
              <w:rPr>
                <w:rFonts w:ascii="Times New Roman" w:hAnsi="Times New Roman" w:cs="Times New Roman" w:eastAsia="Times New Roman"/>
                <w:b/>
                <w:color w:val="000000"/>
                <w:spacing w:val="0"/>
                <w:position w:val="0"/>
                <w:sz w:val="24"/>
                <w:shd w:fill="auto" w:val="clear"/>
              </w:rPr>
              <w:t xml:space="preserve">6</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ОБОБЩАЮЩЕЕ ПОВТОРЕНИЕ</w:t>
            </w:r>
          </w:p>
        </w:tc>
      </w:tr>
      <w:tr>
        <w:trPr>
          <w:trHeight w:val="144" w:hRule="auto"/>
          <w:jc w:val="left"/>
        </w:trPr>
        <w:tc>
          <w:tcPr>
            <w:tcW w:w="7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6.1</w:t>
            </w:r>
          </w:p>
        </w:tc>
        <w:tc>
          <w:tcPr>
            <w:tcW w:w="27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Обобщающее повторение</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 </w:t>
            </w:r>
          </w:p>
        </w:tc>
        <w:tc>
          <w:tcPr>
            <w:tcW w:w="2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55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378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8">
              <w:r>
                <w:rPr>
                  <w:rFonts w:ascii="Times New Roman" w:hAnsi="Times New Roman" w:cs="Times New Roman" w:eastAsia="Times New Roman"/>
                  <w:color w:val="0000FF"/>
                  <w:spacing w:val="0"/>
                  <w:position w:val="0"/>
                  <w:sz w:val="22"/>
                  <w:u w:val="single"/>
                  <w:shd w:fill="auto" w:val="clear"/>
                </w:rPr>
                <w:t xml:space="preserve">https://m.edsoo.ru/</w:t>
              </w:r>
              <w:r>
                <w:rPr>
                  <w:rFonts w:ascii="Times New Roman" w:hAnsi="Times New Roman" w:cs="Times New Roman" w:eastAsia="Times New Roman"/>
                  <w:color w:val="0000FF"/>
                  <w:spacing w:val="0"/>
                  <w:position w:val="0"/>
                  <w:sz w:val="22"/>
                  <w:u w:val="single"/>
                  <w:shd w:fill="auto" w:val="clear"/>
                </w:rPr>
                <w:t xml:space="preserve">7</w:t>
              </w:r>
              <w:r>
                <w:rPr>
                  <w:rFonts w:ascii="Times New Roman" w:hAnsi="Times New Roman" w:cs="Times New Roman" w:eastAsia="Times New Roman"/>
                  <w:color w:val="0000FF"/>
                  <w:spacing w:val="0"/>
                  <w:position w:val="0"/>
                  <w:sz w:val="22"/>
                  <w:u w:val="single"/>
                  <w:shd w:fill="auto" w:val="clear"/>
                </w:rPr>
                <w:t xml:space="preserve">f</w:t>
              </w:r>
              <w:r>
                <w:rPr>
                  <w:rFonts w:ascii="Times New Roman" w:hAnsi="Times New Roman" w:cs="Times New Roman" w:eastAsia="Times New Roman"/>
                  <w:color w:val="0000FF"/>
                  <w:spacing w:val="0"/>
                  <w:position w:val="0"/>
                  <w:sz w:val="22"/>
                  <w:u w:val="single"/>
                  <w:shd w:fill="auto" w:val="clear"/>
                </w:rPr>
                <w:t xml:space="preserve">41</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97</w:t>
              </w:r>
              <w:r>
                <w:rPr>
                  <w:rFonts w:ascii="Times New Roman" w:hAnsi="Times New Roman" w:cs="Times New Roman" w:eastAsia="Times New Roman"/>
                  <w:color w:val="0000FF"/>
                  <w:spacing w:val="0"/>
                  <w:position w:val="0"/>
                  <w:sz w:val="22"/>
                  <w:u w:val="single"/>
                  <w:shd w:fill="auto" w:val="clear"/>
                </w:rPr>
                <w:t xml:space="preserve">c</w:t>
              </w:r>
            </w:hyperlink>
          </w:p>
        </w:tc>
      </w:tr>
      <w:tr>
        <w:trPr>
          <w:trHeight w:val="144" w:hRule="auto"/>
          <w:jc w:val="left"/>
        </w:trPr>
        <w:tc>
          <w:tcPr>
            <w:tcW w:w="3436"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Итого по разделу</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 </w:t>
            </w:r>
          </w:p>
        </w:tc>
        <w:tc>
          <w:tcPr>
            <w:tcW w:w="8762"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3436"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Резервное время</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3 </w:t>
            </w:r>
          </w:p>
        </w:tc>
        <w:tc>
          <w:tcPr>
            <w:tcW w:w="2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55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378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3436"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ОБЩЕЕ КОЛИЧЕСТВО ЧАСОВ ПО ПРОГРАММЕ</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68 </w:t>
            </w:r>
          </w:p>
        </w:tc>
        <w:tc>
          <w:tcPr>
            <w:tcW w:w="2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 </w:t>
            </w:r>
          </w:p>
        </w:tc>
        <w:tc>
          <w:tcPr>
            <w:tcW w:w="255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7 </w:t>
            </w:r>
          </w:p>
        </w:tc>
        <w:tc>
          <w:tcPr>
            <w:tcW w:w="378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ПОУРОЧНОЕ ПЛАНИРОВАНИЕ </w:t>
      </w: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10 </w:t>
      </w:r>
      <w:r>
        <w:rPr>
          <w:rFonts w:ascii="Times New Roman" w:hAnsi="Times New Roman" w:cs="Times New Roman" w:eastAsia="Times New Roman"/>
          <w:b/>
          <w:color w:val="000000"/>
          <w:spacing w:val="0"/>
          <w:position w:val="0"/>
          <w:sz w:val="28"/>
          <w:shd w:fill="auto" w:val="clear"/>
        </w:rPr>
        <w:t xml:space="preserve">КЛАСС </w:t>
      </w:r>
    </w:p>
    <w:tbl>
      <w:tblPr/>
      <w:tblGrid>
        <w:gridCol w:w="509"/>
        <w:gridCol w:w="3200"/>
        <w:gridCol w:w="1133"/>
        <w:gridCol w:w="2122"/>
        <w:gridCol w:w="2268"/>
        <w:gridCol w:w="1600"/>
        <w:gridCol w:w="2762"/>
      </w:tblGrid>
      <w:tr>
        <w:trPr>
          <w:trHeight w:val="144" w:hRule="auto"/>
          <w:jc w:val="left"/>
        </w:trPr>
        <w:tc>
          <w:tcPr>
            <w:tcW w:w="509"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п/п </w:t>
            </w:r>
          </w:p>
          <w:p>
            <w:pPr>
              <w:spacing w:before="0" w:after="0" w:line="276"/>
              <w:ind w:right="0" w:left="135" w:firstLine="0"/>
              <w:jc w:val="left"/>
              <w:rPr>
                <w:spacing w:val="0"/>
                <w:position w:val="0"/>
                <w:shd w:fill="auto" w:val="clear"/>
              </w:rPr>
            </w:pPr>
          </w:p>
        </w:tc>
        <w:tc>
          <w:tcPr>
            <w:tcW w:w="3200"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Тема урока </w:t>
            </w:r>
          </w:p>
          <w:p>
            <w:pPr>
              <w:spacing w:before="0" w:after="0" w:line="276"/>
              <w:ind w:right="0" w:left="135" w:firstLine="0"/>
              <w:jc w:val="left"/>
              <w:rPr>
                <w:spacing w:val="0"/>
                <w:position w:val="0"/>
                <w:shd w:fill="auto" w:val="clear"/>
              </w:rPr>
            </w:pPr>
          </w:p>
        </w:tc>
        <w:tc>
          <w:tcPr>
            <w:tcW w:w="5523"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Количество часов</w:t>
            </w:r>
          </w:p>
        </w:tc>
        <w:tc>
          <w:tcPr>
            <w:tcW w:w="1600"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Дата изучения </w:t>
            </w:r>
          </w:p>
          <w:p>
            <w:pPr>
              <w:spacing w:before="0" w:after="0" w:line="276"/>
              <w:ind w:right="0" w:left="135" w:firstLine="0"/>
              <w:jc w:val="left"/>
              <w:rPr>
                <w:spacing w:val="0"/>
                <w:position w:val="0"/>
                <w:shd w:fill="auto" w:val="clear"/>
              </w:rPr>
            </w:pPr>
          </w:p>
        </w:tc>
        <w:tc>
          <w:tcPr>
            <w:tcW w:w="2762"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Электронные цифровые образовательные ресурсы </w:t>
            </w:r>
          </w:p>
          <w:p>
            <w:pPr>
              <w:spacing w:before="0" w:after="0" w:line="276"/>
              <w:ind w:right="0" w:left="135" w:firstLine="0"/>
              <w:jc w:val="left"/>
              <w:rPr>
                <w:spacing w:val="0"/>
                <w:position w:val="0"/>
                <w:shd w:fill="auto" w:val="clear"/>
              </w:rPr>
            </w:pPr>
          </w:p>
        </w:tc>
      </w:tr>
      <w:tr>
        <w:trPr>
          <w:trHeight w:val="144" w:hRule="auto"/>
          <w:jc w:val="left"/>
        </w:trPr>
        <w:tc>
          <w:tcPr>
            <w:tcW w:w="509"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200"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Всего </w:t>
            </w:r>
          </w:p>
          <w:p>
            <w:pPr>
              <w:spacing w:before="0" w:after="0" w:line="276"/>
              <w:ind w:right="0" w:left="135" w:firstLine="0"/>
              <w:jc w:val="left"/>
              <w:rPr>
                <w:spacing w:val="0"/>
                <w:position w:val="0"/>
                <w:shd w:fill="auto" w:val="clear"/>
              </w:rPr>
            </w:pP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Контрольные работы </w:t>
            </w:r>
          </w:p>
          <w:p>
            <w:pPr>
              <w:spacing w:before="0" w:after="0" w:line="276"/>
              <w:ind w:right="0" w:left="135" w:firstLine="0"/>
              <w:jc w:val="left"/>
              <w:rPr>
                <w:spacing w:val="0"/>
                <w:position w:val="0"/>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Практические работы </w:t>
            </w:r>
          </w:p>
          <w:p>
            <w:pPr>
              <w:spacing w:before="0" w:after="0" w:line="276"/>
              <w:ind w:right="0" w:left="135" w:firstLine="0"/>
              <w:jc w:val="left"/>
              <w:rPr>
                <w:spacing w:val="0"/>
                <w:position w:val="0"/>
                <w:shd w:fill="auto" w:val="clear"/>
              </w:rPr>
            </w:pPr>
          </w:p>
        </w:tc>
        <w:tc>
          <w:tcPr>
            <w:tcW w:w="1600"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spacing w:val="0"/>
                <w:position w:val="0"/>
                <w:shd w:fill="auto" w:val="clear"/>
              </w:rPr>
            </w:pPr>
          </w:p>
        </w:tc>
        <w:tc>
          <w:tcPr>
            <w:tcW w:w="2762"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spacing w:val="0"/>
                <w:position w:val="0"/>
                <w:shd w:fill="auto" w:val="clear"/>
              </w:rPr>
            </w:pP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Физика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наука о природе. Научные методы познания окружающего мира</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9">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32</w:t>
              </w:r>
              <w:r>
                <w:rPr>
                  <w:rFonts w:ascii="Times New Roman" w:hAnsi="Times New Roman" w:cs="Times New Roman" w:eastAsia="Times New Roman"/>
                  <w:color w:val="0000FF"/>
                  <w:spacing w:val="0"/>
                  <w:position w:val="0"/>
                  <w:sz w:val="22"/>
                  <w:u w:val="single"/>
                  <w:shd w:fill="auto" w:val="clear"/>
                </w:rPr>
                <w:t xml:space="preserve">e</w:t>
              </w:r>
              <w:r>
                <w:rPr>
                  <w:rFonts w:ascii="Times New Roman" w:hAnsi="Times New Roman" w:cs="Times New Roman" w:eastAsia="Times New Roman"/>
                  <w:color w:val="0000FF"/>
                  <w:spacing w:val="0"/>
                  <w:position w:val="0"/>
                  <w:sz w:val="22"/>
                  <w:u w:val="single"/>
                  <w:shd w:fill="auto" w:val="clear"/>
                </w:rPr>
                <w:t xml:space="preserve">2</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Роль и место физики в формировании современной научной картины мира, в практической деятельности людей</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20">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33</w:t>
              </w:r>
              <w:r>
                <w:rPr>
                  <w:rFonts w:ascii="Times New Roman" w:hAnsi="Times New Roman" w:cs="Times New Roman" w:eastAsia="Times New Roman"/>
                  <w:color w:val="0000FF"/>
                  <w:spacing w:val="0"/>
                  <w:position w:val="0"/>
                  <w:sz w:val="22"/>
                  <w:u w:val="single"/>
                  <w:shd w:fill="auto" w:val="clear"/>
                </w:rPr>
                <w:t xml:space="preserve">e</w:t>
              </w:r>
              <w:r>
                <w:rPr>
                  <w:rFonts w:ascii="Times New Roman" w:hAnsi="Times New Roman" w:cs="Times New Roman" w:eastAsia="Times New Roman"/>
                  <w:color w:val="0000FF"/>
                  <w:spacing w:val="0"/>
                  <w:position w:val="0"/>
                  <w:sz w:val="22"/>
                  <w:u w:val="single"/>
                  <w:shd w:fill="auto" w:val="clear"/>
                </w:rPr>
                <w:t xml:space="preserve">6</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Механическое движение. Относительность механического движения. Перемещение, скорость, ускорение</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21">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3508</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Равномерное </w:t>
            </w:r>
            <w:r>
              <w:rPr>
                <w:rFonts w:ascii="Times New Roman" w:hAnsi="Times New Roman" w:cs="Times New Roman" w:eastAsia="Times New Roman"/>
                <w:color w:val="000000"/>
                <w:spacing w:val="0"/>
                <w:position w:val="0"/>
                <w:sz w:val="24"/>
                <w:shd w:fill="auto" w:val="clear"/>
              </w:rPr>
              <w:t xml:space="preserve">прямолинеи</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ное движение</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22">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3620</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Равноускоренное </w:t>
            </w:r>
            <w:r>
              <w:rPr>
                <w:rFonts w:ascii="Times New Roman" w:hAnsi="Times New Roman" w:cs="Times New Roman" w:eastAsia="Times New Roman"/>
                <w:color w:val="000000"/>
                <w:spacing w:val="0"/>
                <w:position w:val="0"/>
                <w:sz w:val="24"/>
                <w:shd w:fill="auto" w:val="clear"/>
              </w:rPr>
              <w:t xml:space="preserve">прямолинеи</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ное движение</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23">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372</w:t>
              </w:r>
              <w:r>
                <w:rPr>
                  <w:rFonts w:ascii="Times New Roman" w:hAnsi="Times New Roman" w:cs="Times New Roman" w:eastAsia="Times New Roman"/>
                  <w:color w:val="0000FF"/>
                  <w:spacing w:val="0"/>
                  <w:position w:val="0"/>
                  <w:sz w:val="22"/>
                  <w:u w:val="single"/>
                  <w:shd w:fill="auto" w:val="clear"/>
                </w:rPr>
                <w:t xml:space="preserve">e</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Свободное падение. Ускорение свободного падения</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24">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39</w:t>
              </w:r>
              <w:r>
                <w:rPr>
                  <w:rFonts w:ascii="Times New Roman" w:hAnsi="Times New Roman" w:cs="Times New Roman" w:eastAsia="Times New Roman"/>
                  <w:color w:val="0000FF"/>
                  <w:spacing w:val="0"/>
                  <w:position w:val="0"/>
                  <w:sz w:val="22"/>
                  <w:u w:val="single"/>
                  <w:shd w:fill="auto" w:val="clear"/>
                </w:rPr>
                <w:t xml:space="preserve">cc</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Криволинейное движение. Движение материальной точки по окружности</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25">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3</w:t>
              </w:r>
              <w:r>
                <w:rPr>
                  <w:rFonts w:ascii="Times New Roman" w:hAnsi="Times New Roman" w:cs="Times New Roman" w:eastAsia="Times New Roman"/>
                  <w:color w:val="0000FF"/>
                  <w:spacing w:val="0"/>
                  <w:position w:val="0"/>
                  <w:sz w:val="22"/>
                  <w:u w:val="single"/>
                  <w:shd w:fill="auto" w:val="clear"/>
                </w:rPr>
                <w:t xml:space="preserve">ada</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Принцип относительности Галилея. Инерциальные системы отсчета. Первый закон Ньютона</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26">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3</w:t>
              </w:r>
              <w:r>
                <w:rPr>
                  <w:rFonts w:ascii="Times New Roman" w:hAnsi="Times New Roman" w:cs="Times New Roman" w:eastAsia="Times New Roman"/>
                  <w:color w:val="0000FF"/>
                  <w:spacing w:val="0"/>
                  <w:position w:val="0"/>
                  <w:sz w:val="22"/>
                  <w:u w:val="single"/>
                  <w:shd w:fill="auto" w:val="clear"/>
                </w:rPr>
                <w:t xml:space="preserve">be</w:t>
              </w:r>
              <w:r>
                <w:rPr>
                  <w:rFonts w:ascii="Times New Roman" w:hAnsi="Times New Roman" w:cs="Times New Roman" w:eastAsia="Times New Roman"/>
                  <w:color w:val="0000FF"/>
                  <w:spacing w:val="0"/>
                  <w:position w:val="0"/>
                  <w:sz w:val="22"/>
                  <w:u w:val="single"/>
                  <w:shd w:fill="auto" w:val="clear"/>
                </w:rPr>
                <w:t xml:space="preserve">8</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Масса тела. Сила. Принцип суперпозиции сил. </w:t>
            </w:r>
            <w:r>
              <w:rPr>
                <w:rFonts w:ascii="Times New Roman" w:hAnsi="Times New Roman" w:cs="Times New Roman" w:eastAsia="Times New Roman"/>
                <w:color w:val="000000"/>
                <w:spacing w:val="0"/>
                <w:position w:val="0"/>
                <w:sz w:val="24"/>
                <w:shd w:fill="auto" w:val="clear"/>
              </w:rPr>
              <w:t xml:space="preserve">Второи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закон Ньютона для </w:t>
            </w:r>
            <w:r>
              <w:rPr>
                <w:rFonts w:ascii="Times New Roman" w:hAnsi="Times New Roman" w:cs="Times New Roman" w:eastAsia="Times New Roman"/>
                <w:color w:val="000000"/>
                <w:spacing w:val="0"/>
                <w:position w:val="0"/>
                <w:sz w:val="24"/>
                <w:shd w:fill="auto" w:val="clear"/>
              </w:rPr>
              <w:t xml:space="preserve">материальнои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точки</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27">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3</w:t>
              </w:r>
              <w:r>
                <w:rPr>
                  <w:rFonts w:ascii="Times New Roman" w:hAnsi="Times New Roman" w:cs="Times New Roman" w:eastAsia="Times New Roman"/>
                  <w:color w:val="0000FF"/>
                  <w:spacing w:val="0"/>
                  <w:position w:val="0"/>
                  <w:sz w:val="22"/>
                  <w:u w:val="single"/>
                  <w:shd w:fill="auto" w:val="clear"/>
                </w:rPr>
                <w:t xml:space="preserve">be</w:t>
              </w:r>
              <w:r>
                <w:rPr>
                  <w:rFonts w:ascii="Times New Roman" w:hAnsi="Times New Roman" w:cs="Times New Roman" w:eastAsia="Times New Roman"/>
                  <w:color w:val="0000FF"/>
                  <w:spacing w:val="0"/>
                  <w:position w:val="0"/>
                  <w:sz w:val="22"/>
                  <w:u w:val="single"/>
                  <w:shd w:fill="auto" w:val="clear"/>
                </w:rPr>
                <w:t xml:space="preserve">8</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Третии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закон Ньютона для материальных точек</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28">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3</w:t>
              </w:r>
              <w:r>
                <w:rPr>
                  <w:rFonts w:ascii="Times New Roman" w:hAnsi="Times New Roman" w:cs="Times New Roman" w:eastAsia="Times New Roman"/>
                  <w:color w:val="0000FF"/>
                  <w:spacing w:val="0"/>
                  <w:position w:val="0"/>
                  <w:sz w:val="22"/>
                  <w:u w:val="single"/>
                  <w:shd w:fill="auto" w:val="clear"/>
                </w:rPr>
                <w:t xml:space="preserve">be</w:t>
              </w:r>
              <w:r>
                <w:rPr>
                  <w:rFonts w:ascii="Times New Roman" w:hAnsi="Times New Roman" w:cs="Times New Roman" w:eastAsia="Times New Roman"/>
                  <w:color w:val="0000FF"/>
                  <w:spacing w:val="0"/>
                  <w:position w:val="0"/>
                  <w:sz w:val="22"/>
                  <w:u w:val="single"/>
                  <w:shd w:fill="auto" w:val="clear"/>
                </w:rPr>
                <w:t xml:space="preserve">8</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Закон всемирного тяготения. Сила тяжести. Первая космическая скорость</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29">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3</w:t>
              </w:r>
              <w:r>
                <w:rPr>
                  <w:rFonts w:ascii="Times New Roman" w:hAnsi="Times New Roman" w:cs="Times New Roman" w:eastAsia="Times New Roman"/>
                  <w:color w:val="0000FF"/>
                  <w:spacing w:val="0"/>
                  <w:position w:val="0"/>
                  <w:sz w:val="22"/>
                  <w:u w:val="single"/>
                  <w:shd w:fill="auto" w:val="clear"/>
                </w:rPr>
                <w:t xml:space="preserve">d</w:t>
              </w:r>
              <w:r>
                <w:rPr>
                  <w:rFonts w:ascii="Times New Roman" w:hAnsi="Times New Roman" w:cs="Times New Roman" w:eastAsia="Times New Roman"/>
                  <w:color w:val="0000FF"/>
                  <w:spacing w:val="0"/>
                  <w:position w:val="0"/>
                  <w:sz w:val="22"/>
                  <w:u w:val="single"/>
                  <w:shd w:fill="auto" w:val="clear"/>
                </w:rPr>
                <w:t xml:space="preserve">00</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Сила упругости. Закон Гука. Вес тела</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30">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3</w:t>
              </w:r>
              <w:r>
                <w:rPr>
                  <w:rFonts w:ascii="Times New Roman" w:hAnsi="Times New Roman" w:cs="Times New Roman" w:eastAsia="Times New Roman"/>
                  <w:color w:val="0000FF"/>
                  <w:spacing w:val="0"/>
                  <w:position w:val="0"/>
                  <w:sz w:val="22"/>
                  <w:u w:val="single"/>
                  <w:shd w:fill="auto" w:val="clear"/>
                </w:rPr>
                <w:t xml:space="preserve">e</w:t>
              </w:r>
              <w:r>
                <w:rPr>
                  <w:rFonts w:ascii="Times New Roman" w:hAnsi="Times New Roman" w:cs="Times New Roman" w:eastAsia="Times New Roman"/>
                  <w:color w:val="0000FF"/>
                  <w:spacing w:val="0"/>
                  <w:position w:val="0"/>
                  <w:sz w:val="22"/>
                  <w:u w:val="single"/>
                  <w:shd w:fill="auto" w:val="clear"/>
                </w:rPr>
                <w:t xml:space="preserve">18</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13</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Сила трения. Коэффициент трения. Сила сопротивления при движении тела в жидкости или газе</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31">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3</w:t>
              </w:r>
              <w:r>
                <w:rPr>
                  <w:rFonts w:ascii="Times New Roman" w:hAnsi="Times New Roman" w:cs="Times New Roman" w:eastAsia="Times New Roman"/>
                  <w:color w:val="0000FF"/>
                  <w:spacing w:val="0"/>
                  <w:position w:val="0"/>
                  <w:sz w:val="22"/>
                  <w:u w:val="single"/>
                  <w:shd w:fill="auto" w:val="clear"/>
                </w:rPr>
                <w:t xml:space="preserve">f</w:t>
              </w:r>
              <w:r>
                <w:rPr>
                  <w:rFonts w:ascii="Times New Roman" w:hAnsi="Times New Roman" w:cs="Times New Roman" w:eastAsia="Times New Roman"/>
                  <w:color w:val="0000FF"/>
                  <w:spacing w:val="0"/>
                  <w:position w:val="0"/>
                  <w:sz w:val="22"/>
                  <w:u w:val="single"/>
                  <w:shd w:fill="auto" w:val="clear"/>
                </w:rPr>
                <w:t xml:space="preserve">76</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14</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Поступательное и вращательное движение абсолютно </w:t>
            </w:r>
            <w:r>
              <w:rPr>
                <w:rFonts w:ascii="Times New Roman" w:hAnsi="Times New Roman" w:cs="Times New Roman" w:eastAsia="Times New Roman"/>
                <w:color w:val="000000"/>
                <w:spacing w:val="0"/>
                <w:position w:val="0"/>
                <w:sz w:val="24"/>
                <w:shd w:fill="auto" w:val="clear"/>
              </w:rPr>
              <w:t xml:space="preserve">тве</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рдого тела. Момент силы. Плечо силы. Условия равновесия </w:t>
            </w:r>
            <w:r>
              <w:rPr>
                <w:rFonts w:ascii="Times New Roman" w:hAnsi="Times New Roman" w:cs="Times New Roman" w:eastAsia="Times New Roman"/>
                <w:color w:val="000000"/>
                <w:spacing w:val="0"/>
                <w:position w:val="0"/>
                <w:sz w:val="24"/>
                <w:shd w:fill="auto" w:val="clear"/>
              </w:rPr>
              <w:t xml:space="preserve">тве</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рдого тела</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32">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41</w:t>
              </w:r>
              <w:r>
                <w:rPr>
                  <w:rFonts w:ascii="Times New Roman" w:hAnsi="Times New Roman" w:cs="Times New Roman" w:eastAsia="Times New Roman"/>
                  <w:color w:val="0000FF"/>
                  <w:spacing w:val="0"/>
                  <w:position w:val="0"/>
                  <w:sz w:val="22"/>
                  <w:u w:val="single"/>
                  <w:shd w:fill="auto" w:val="clear"/>
                </w:rPr>
                <w:t xml:space="preserve">a</w:t>
              </w:r>
              <w:r>
                <w:rPr>
                  <w:rFonts w:ascii="Times New Roman" w:hAnsi="Times New Roman" w:cs="Times New Roman" w:eastAsia="Times New Roman"/>
                  <w:color w:val="0000FF"/>
                  <w:spacing w:val="0"/>
                  <w:position w:val="0"/>
                  <w:sz w:val="22"/>
                  <w:u w:val="single"/>
                  <w:shd w:fill="auto" w:val="clear"/>
                </w:rPr>
                <w:t xml:space="preserve">6</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Импульс материальной точки, системы материальных точек. Импульс силы. Закон сохранения импульса. Реактивное движение</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33">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43</w:t>
              </w:r>
              <w:r>
                <w:rPr>
                  <w:rFonts w:ascii="Times New Roman" w:hAnsi="Times New Roman" w:cs="Times New Roman" w:eastAsia="Times New Roman"/>
                  <w:color w:val="0000FF"/>
                  <w:spacing w:val="0"/>
                  <w:position w:val="0"/>
                  <w:sz w:val="22"/>
                  <w:u w:val="single"/>
                  <w:shd w:fill="auto" w:val="clear"/>
                </w:rPr>
                <w:t xml:space="preserve">d</w:t>
              </w:r>
              <w:r>
                <w:rPr>
                  <w:rFonts w:ascii="Times New Roman" w:hAnsi="Times New Roman" w:cs="Times New Roman" w:eastAsia="Times New Roman"/>
                  <w:color w:val="0000FF"/>
                  <w:spacing w:val="0"/>
                  <w:position w:val="0"/>
                  <w:sz w:val="22"/>
                  <w:u w:val="single"/>
                  <w:shd w:fill="auto" w:val="clear"/>
                </w:rPr>
                <w:t xml:space="preserve">6</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16</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Работа и мощность силы. Кинетическая энергия </w:t>
            </w:r>
            <w:r>
              <w:rPr>
                <w:rFonts w:ascii="Times New Roman" w:hAnsi="Times New Roman" w:cs="Times New Roman" w:eastAsia="Times New Roman"/>
                <w:color w:val="000000"/>
                <w:spacing w:val="0"/>
                <w:position w:val="0"/>
                <w:sz w:val="24"/>
                <w:shd w:fill="auto" w:val="clear"/>
              </w:rPr>
              <w:t xml:space="preserve">материальной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точки. Теорема об изменении </w:t>
            </w:r>
            <w:r>
              <w:rPr>
                <w:rFonts w:ascii="Times New Roman" w:hAnsi="Times New Roman" w:cs="Times New Roman" w:eastAsia="Times New Roman"/>
                <w:color w:val="000000"/>
                <w:spacing w:val="0"/>
                <w:position w:val="0"/>
                <w:sz w:val="24"/>
                <w:shd w:fill="auto" w:val="clear"/>
              </w:rPr>
              <w:t xml:space="preserve">кинетической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энергии</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34">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4502</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17</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Потенциальная энергия. Потенциальная энергия упруго </w:t>
            </w:r>
            <w:r>
              <w:rPr>
                <w:rFonts w:ascii="Times New Roman" w:hAnsi="Times New Roman" w:cs="Times New Roman" w:eastAsia="Times New Roman"/>
                <w:color w:val="000000"/>
                <w:spacing w:val="0"/>
                <w:position w:val="0"/>
                <w:sz w:val="24"/>
                <w:shd w:fill="auto" w:val="clear"/>
              </w:rPr>
              <w:t xml:space="preserve">деформированнои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пружины. Потенциальная энергия тела вблизи поверхности Земли</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35">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461</w:t>
              </w:r>
              <w:r>
                <w:rPr>
                  <w:rFonts w:ascii="Times New Roman" w:hAnsi="Times New Roman" w:cs="Times New Roman" w:eastAsia="Times New Roman"/>
                  <w:color w:val="0000FF"/>
                  <w:spacing w:val="0"/>
                  <w:position w:val="0"/>
                  <w:sz w:val="22"/>
                  <w:u w:val="single"/>
                  <w:shd w:fill="auto" w:val="clear"/>
                </w:rPr>
                <w:t xml:space="preserve">a</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18</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Потенциальные и непотенциальные силы. Связь работы непотенциальных сил с изменением </w:t>
            </w:r>
            <w:r>
              <w:rPr>
                <w:rFonts w:ascii="Times New Roman" w:hAnsi="Times New Roman" w:cs="Times New Roman" w:eastAsia="Times New Roman"/>
                <w:color w:val="000000"/>
                <w:spacing w:val="0"/>
                <w:position w:val="0"/>
                <w:sz w:val="24"/>
                <w:shd w:fill="auto" w:val="clear"/>
              </w:rPr>
              <w:t xml:space="preserve">механическои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энергии системы тел. Закон сохранения </w:t>
            </w:r>
            <w:r>
              <w:rPr>
                <w:rFonts w:ascii="Times New Roman" w:hAnsi="Times New Roman" w:cs="Times New Roman" w:eastAsia="Times New Roman"/>
                <w:color w:val="000000"/>
                <w:spacing w:val="0"/>
                <w:position w:val="0"/>
                <w:sz w:val="24"/>
                <w:shd w:fill="auto" w:val="clear"/>
              </w:rPr>
              <w:t xml:space="preserve">механическои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энергии</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36">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478</w:t>
              </w:r>
              <w:r>
                <w:rPr>
                  <w:rFonts w:ascii="Times New Roman" w:hAnsi="Times New Roman" w:cs="Times New Roman" w:eastAsia="Times New Roman"/>
                  <w:color w:val="0000FF"/>
                  <w:spacing w:val="0"/>
                  <w:position w:val="0"/>
                  <w:sz w:val="22"/>
                  <w:u w:val="single"/>
                  <w:shd w:fill="auto" w:val="clear"/>
                </w:rPr>
                <w:t xml:space="preserve">c</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19</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Лабораторная работа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Исследование связи работы силы с изменением механической энергии тела на примере растяжения резинового жгута</w:t>
            </w:r>
            <w:r>
              <w:rPr>
                <w:rFonts w:ascii="Times New Roman" w:hAnsi="Times New Roman" w:cs="Times New Roman" w:eastAsia="Times New Roman"/>
                <w:color w:val="000000"/>
                <w:spacing w:val="0"/>
                <w:position w:val="0"/>
                <w:sz w:val="24"/>
                <w:shd w:fill="auto" w:val="clear"/>
              </w:rPr>
              <w:t xml:space="preserve">»</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Контрольная работа по теме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Кинематика. Динамика. Законы сохранения в механике</w:t>
            </w:r>
            <w:r>
              <w:rPr>
                <w:rFonts w:ascii="Times New Roman" w:hAnsi="Times New Roman" w:cs="Times New Roman" w:eastAsia="Times New Roman"/>
                <w:color w:val="000000"/>
                <w:spacing w:val="0"/>
                <w:position w:val="0"/>
                <w:sz w:val="24"/>
                <w:shd w:fill="auto" w:val="clear"/>
              </w:rPr>
              <w:t xml:space="preserve">»</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37">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4</w:t>
              </w:r>
              <w:r>
                <w:rPr>
                  <w:rFonts w:ascii="Times New Roman" w:hAnsi="Times New Roman" w:cs="Times New Roman" w:eastAsia="Times New Roman"/>
                  <w:color w:val="0000FF"/>
                  <w:spacing w:val="0"/>
                  <w:position w:val="0"/>
                  <w:sz w:val="22"/>
                  <w:u w:val="single"/>
                  <w:shd w:fill="auto" w:val="clear"/>
                </w:rPr>
                <w:t xml:space="preserve">b</w:t>
              </w:r>
              <w:r>
                <w:rPr>
                  <w:rFonts w:ascii="Times New Roman" w:hAnsi="Times New Roman" w:cs="Times New Roman" w:eastAsia="Times New Roman"/>
                  <w:color w:val="0000FF"/>
                  <w:spacing w:val="0"/>
                  <w:position w:val="0"/>
                  <w:sz w:val="22"/>
                  <w:u w:val="single"/>
                  <w:shd w:fill="auto" w:val="clear"/>
                </w:rPr>
                <w:t xml:space="preserve">74</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21</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Основные положения молекулярно-кинетической теории. Броуновское движение. Диффузия</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38">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4</w:t>
              </w:r>
              <w:r>
                <w:rPr>
                  <w:rFonts w:ascii="Times New Roman" w:hAnsi="Times New Roman" w:cs="Times New Roman" w:eastAsia="Times New Roman"/>
                  <w:color w:val="0000FF"/>
                  <w:spacing w:val="0"/>
                  <w:position w:val="0"/>
                  <w:sz w:val="22"/>
                  <w:u w:val="single"/>
                  <w:shd w:fill="auto" w:val="clear"/>
                </w:rPr>
                <w:t xml:space="preserve">dc</w:t>
              </w:r>
              <w:r>
                <w:rPr>
                  <w:rFonts w:ascii="Times New Roman" w:hAnsi="Times New Roman" w:cs="Times New Roman" w:eastAsia="Times New Roman"/>
                  <w:color w:val="0000FF"/>
                  <w:spacing w:val="0"/>
                  <w:position w:val="0"/>
                  <w:sz w:val="22"/>
                  <w:u w:val="single"/>
                  <w:shd w:fill="auto" w:val="clear"/>
                </w:rPr>
                <w:t xml:space="preserve">2</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Характер движения и взаимодействия частиц вещества. Модели строения газов, жидкостей и твёрдых тел</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Масса молекул. Количество вещества. Постоянная Авогадро</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24</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Тепловое равновесие. Температура и её измерение. Шкала температур Цельсия</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25</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Идеальный газ в МКТ. Основное уравнение МКТ</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39">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4</w:t>
              </w:r>
              <w:r>
                <w:rPr>
                  <w:rFonts w:ascii="Times New Roman" w:hAnsi="Times New Roman" w:cs="Times New Roman" w:eastAsia="Times New Roman"/>
                  <w:color w:val="0000FF"/>
                  <w:spacing w:val="0"/>
                  <w:position w:val="0"/>
                  <w:sz w:val="22"/>
                  <w:u w:val="single"/>
                  <w:shd w:fill="auto" w:val="clear"/>
                </w:rPr>
                <w:t xml:space="preserve">fde</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26</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Абсолютная температура как мера средней кинетической энергии движения молекул. Уравнение Менделеева-Клапейрона</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0">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511</w:t>
              </w:r>
              <w:r>
                <w:rPr>
                  <w:rFonts w:ascii="Times New Roman" w:hAnsi="Times New Roman" w:cs="Times New Roman" w:eastAsia="Times New Roman"/>
                  <w:color w:val="0000FF"/>
                  <w:spacing w:val="0"/>
                  <w:position w:val="0"/>
                  <w:sz w:val="22"/>
                  <w:u w:val="single"/>
                  <w:shd w:fill="auto" w:val="clear"/>
                </w:rPr>
                <w:t xml:space="preserve">e</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27</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Закон Дальтона. Газовые законы</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28</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Лабораторная работа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Исследование зависимости между параметрами состояния разреженного газа</w:t>
            </w:r>
            <w:r>
              <w:rPr>
                <w:rFonts w:ascii="Times New Roman" w:hAnsi="Times New Roman" w:cs="Times New Roman" w:eastAsia="Times New Roman"/>
                <w:color w:val="000000"/>
                <w:spacing w:val="0"/>
                <w:position w:val="0"/>
                <w:sz w:val="24"/>
                <w:shd w:fill="auto" w:val="clear"/>
              </w:rPr>
              <w:t xml:space="preserve">»</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29</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Изопроцессы в идеальном газе и их графическое представление</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1">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570</w:t>
              </w:r>
              <w:r>
                <w:rPr>
                  <w:rFonts w:ascii="Times New Roman" w:hAnsi="Times New Roman" w:cs="Times New Roman" w:eastAsia="Times New Roman"/>
                  <w:color w:val="0000FF"/>
                  <w:spacing w:val="0"/>
                  <w:position w:val="0"/>
                  <w:sz w:val="22"/>
                  <w:u w:val="single"/>
                  <w:shd w:fill="auto" w:val="clear"/>
                </w:rPr>
                <w:t xml:space="preserve">e</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30</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Внутренняя энергия </w:t>
            </w:r>
            <w:r>
              <w:rPr>
                <w:rFonts w:ascii="Times New Roman" w:hAnsi="Times New Roman" w:cs="Times New Roman" w:eastAsia="Times New Roman"/>
                <w:color w:val="000000"/>
                <w:spacing w:val="0"/>
                <w:position w:val="0"/>
                <w:sz w:val="24"/>
                <w:shd w:fill="auto" w:val="clear"/>
              </w:rPr>
              <w:t xml:space="preserve">термодинамическои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системы и способы </w:t>
            </w:r>
            <w:r>
              <w:rPr>
                <w:rFonts w:ascii="Times New Roman" w:hAnsi="Times New Roman" w:cs="Times New Roman" w:eastAsia="Times New Roman"/>
                <w:color w:val="000000"/>
                <w:spacing w:val="0"/>
                <w:position w:val="0"/>
                <w:sz w:val="24"/>
                <w:shd w:fill="auto" w:val="clear"/>
              </w:rPr>
              <w:t xml:space="preserve">ее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изменения. Количество теплоты и работа. Внутренняя энергия одноатомного идеального газа</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2">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5952</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31</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Виды теплопередачи</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3">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5</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36</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32</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Удельная </w:t>
            </w:r>
            <w:r>
              <w:rPr>
                <w:rFonts w:ascii="Times New Roman" w:hAnsi="Times New Roman" w:cs="Times New Roman" w:eastAsia="Times New Roman"/>
                <w:color w:val="000000"/>
                <w:spacing w:val="0"/>
                <w:position w:val="0"/>
                <w:sz w:val="24"/>
                <w:shd w:fill="auto" w:val="clear"/>
              </w:rPr>
              <w:t xml:space="preserve">теплое</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мкость вещества. Количество теплоты при теплопередаче. Адиабатный процесс</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4">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5</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36</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33</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Первый закон термодинамики и его применение к изопроцессам</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5">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5</w:t>
              </w:r>
              <w:r>
                <w:rPr>
                  <w:rFonts w:ascii="Times New Roman" w:hAnsi="Times New Roman" w:cs="Times New Roman" w:eastAsia="Times New Roman"/>
                  <w:color w:val="0000FF"/>
                  <w:spacing w:val="0"/>
                  <w:position w:val="0"/>
                  <w:sz w:val="22"/>
                  <w:u w:val="single"/>
                  <w:shd w:fill="auto" w:val="clear"/>
                </w:rPr>
                <w:t xml:space="preserve">efc</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34</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Необратимость процессов в природе. Второй закон термодинамики</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6">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6230</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35</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Принцип действия и КПД тепловой машины</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7">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600</w:t>
              </w:r>
              <w:r>
                <w:rPr>
                  <w:rFonts w:ascii="Times New Roman" w:hAnsi="Times New Roman" w:cs="Times New Roman" w:eastAsia="Times New Roman"/>
                  <w:color w:val="0000FF"/>
                  <w:spacing w:val="0"/>
                  <w:position w:val="0"/>
                  <w:sz w:val="22"/>
                  <w:u w:val="single"/>
                  <w:shd w:fill="auto" w:val="clear"/>
                </w:rPr>
                <w:t xml:space="preserve">a</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36</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Цикл Карно и его КПД</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37</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Экологические проблемы теплоэнергетики</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38</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Обобщающий урок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Молекулярная физика. Основы термодинамики</w:t>
            </w:r>
            <w:r>
              <w:rPr>
                <w:rFonts w:ascii="Times New Roman" w:hAnsi="Times New Roman" w:cs="Times New Roman" w:eastAsia="Times New Roman"/>
                <w:color w:val="000000"/>
                <w:spacing w:val="0"/>
                <w:position w:val="0"/>
                <w:sz w:val="24"/>
                <w:shd w:fill="auto" w:val="clear"/>
              </w:rPr>
              <w:t xml:space="preserve">»</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8">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6938</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39</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Контрольная работа по теме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Молекулярная физика. Основы термодинамики</w:t>
            </w:r>
            <w:r>
              <w:rPr>
                <w:rFonts w:ascii="Times New Roman" w:hAnsi="Times New Roman" w:cs="Times New Roman" w:eastAsia="Times New Roman"/>
                <w:color w:val="000000"/>
                <w:spacing w:val="0"/>
                <w:position w:val="0"/>
                <w:sz w:val="24"/>
                <w:shd w:fill="auto" w:val="clear"/>
              </w:rPr>
              <w:t xml:space="preserve">»</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9">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6</w:t>
              </w:r>
              <w:r>
                <w:rPr>
                  <w:rFonts w:ascii="Times New Roman" w:hAnsi="Times New Roman" w:cs="Times New Roman" w:eastAsia="Times New Roman"/>
                  <w:color w:val="0000FF"/>
                  <w:spacing w:val="0"/>
                  <w:position w:val="0"/>
                  <w:sz w:val="22"/>
                  <w:u w:val="single"/>
                  <w:shd w:fill="auto" w:val="clear"/>
                </w:rPr>
                <w:t xml:space="preserve">a</w:t>
              </w:r>
              <w:r>
                <w:rPr>
                  <w:rFonts w:ascii="Times New Roman" w:hAnsi="Times New Roman" w:cs="Times New Roman" w:eastAsia="Times New Roman"/>
                  <w:color w:val="0000FF"/>
                  <w:spacing w:val="0"/>
                  <w:position w:val="0"/>
                  <w:sz w:val="22"/>
                  <w:u w:val="single"/>
                  <w:shd w:fill="auto" w:val="clear"/>
                </w:rPr>
                <w:t xml:space="preserve">50</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Парообразование и конденсация. Испарение и кипение</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0">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63</w:t>
              </w:r>
              <w:r>
                <w:rPr>
                  <w:rFonts w:ascii="Times New Roman" w:hAnsi="Times New Roman" w:cs="Times New Roman" w:eastAsia="Times New Roman"/>
                  <w:color w:val="0000FF"/>
                  <w:spacing w:val="0"/>
                  <w:position w:val="0"/>
                  <w:sz w:val="22"/>
                  <w:u w:val="single"/>
                  <w:shd w:fill="auto" w:val="clear"/>
                </w:rPr>
                <w:t xml:space="preserve">b</w:t>
              </w:r>
              <w:r>
                <w:rPr>
                  <w:rFonts w:ascii="Times New Roman" w:hAnsi="Times New Roman" w:cs="Times New Roman" w:eastAsia="Times New Roman"/>
                  <w:color w:val="0000FF"/>
                  <w:spacing w:val="0"/>
                  <w:position w:val="0"/>
                  <w:sz w:val="22"/>
                  <w:u w:val="single"/>
                  <w:shd w:fill="auto" w:val="clear"/>
                </w:rPr>
                <w:t xml:space="preserve">6</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41</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Абсолютная и относительная влажность воздуха. Насыщенный пар</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1">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64</w:t>
              </w:r>
              <w:r>
                <w:rPr>
                  <w:rFonts w:ascii="Times New Roman" w:hAnsi="Times New Roman" w:cs="Times New Roman" w:eastAsia="Times New Roman"/>
                  <w:color w:val="0000FF"/>
                  <w:spacing w:val="0"/>
                  <w:position w:val="0"/>
                  <w:sz w:val="22"/>
                  <w:u w:val="single"/>
                  <w:shd w:fill="auto" w:val="clear"/>
                </w:rPr>
                <w:t xml:space="preserve">d</w:t>
              </w:r>
              <w:r>
                <w:rPr>
                  <w:rFonts w:ascii="Times New Roman" w:hAnsi="Times New Roman" w:cs="Times New Roman" w:eastAsia="Times New Roman"/>
                  <w:color w:val="0000FF"/>
                  <w:spacing w:val="0"/>
                  <w:position w:val="0"/>
                  <w:sz w:val="22"/>
                  <w:u w:val="single"/>
                  <w:shd w:fill="auto" w:val="clear"/>
                </w:rPr>
                <w:t xml:space="preserve">8</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42</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Тве</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рдое тело. Кристаллические и аморфные тела. Анизотропия </w:t>
            </w:r>
            <w:r>
              <w:rPr>
                <w:rFonts w:ascii="Times New Roman" w:hAnsi="Times New Roman" w:cs="Times New Roman" w:eastAsia="Times New Roman"/>
                <w:color w:val="000000"/>
                <w:spacing w:val="0"/>
                <w:position w:val="0"/>
                <w:sz w:val="24"/>
                <w:shd w:fill="auto" w:val="clear"/>
              </w:rPr>
              <w:t xml:space="preserve">свои</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ств кристаллов. Жидкие кристаллы. Современные материалы</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2">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65</w:t>
              </w:r>
              <w:r>
                <w:rPr>
                  <w:rFonts w:ascii="Times New Roman" w:hAnsi="Times New Roman" w:cs="Times New Roman" w:eastAsia="Times New Roman"/>
                  <w:color w:val="0000FF"/>
                  <w:spacing w:val="0"/>
                  <w:position w:val="0"/>
                  <w:sz w:val="22"/>
                  <w:u w:val="single"/>
                  <w:shd w:fill="auto" w:val="clear"/>
                </w:rPr>
                <w:t xml:space="preserve">f</w:t>
              </w:r>
              <w:r>
                <w:rPr>
                  <w:rFonts w:ascii="Times New Roman" w:hAnsi="Times New Roman" w:cs="Times New Roman" w:eastAsia="Times New Roman"/>
                  <w:color w:val="0000FF"/>
                  <w:spacing w:val="0"/>
                  <w:position w:val="0"/>
                  <w:sz w:val="22"/>
                  <w:u w:val="single"/>
                  <w:shd w:fill="auto" w:val="clear"/>
                </w:rPr>
                <w:t xml:space="preserve">0</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43</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Плавление и кристаллизация. Удельная теплота плавления. Сублимация</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3">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6708</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44</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Уравнение теплового баланса</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4">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6820</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45</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Электризация тел. </w:t>
            </w:r>
            <w:r>
              <w:rPr>
                <w:rFonts w:ascii="Times New Roman" w:hAnsi="Times New Roman" w:cs="Times New Roman" w:eastAsia="Times New Roman"/>
                <w:color w:val="000000"/>
                <w:spacing w:val="0"/>
                <w:position w:val="0"/>
                <w:sz w:val="24"/>
                <w:shd w:fill="auto" w:val="clear"/>
              </w:rPr>
              <w:t xml:space="preserve">Электрическии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заряд. Два вида электрических зарядов</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5">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6</w:t>
              </w:r>
              <w:r>
                <w:rPr>
                  <w:rFonts w:ascii="Times New Roman" w:hAnsi="Times New Roman" w:cs="Times New Roman" w:eastAsia="Times New Roman"/>
                  <w:color w:val="0000FF"/>
                  <w:spacing w:val="0"/>
                  <w:position w:val="0"/>
                  <w:sz w:val="22"/>
                  <w:u w:val="single"/>
                  <w:shd w:fill="auto" w:val="clear"/>
                </w:rPr>
                <w:t xml:space="preserve">bcc</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46</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Проводники, диэлектрики и полупроводники. Закон сохранения электрического заряда</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6">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6</w:t>
              </w:r>
              <w:r>
                <w:rPr>
                  <w:rFonts w:ascii="Times New Roman" w:hAnsi="Times New Roman" w:cs="Times New Roman" w:eastAsia="Times New Roman"/>
                  <w:color w:val="0000FF"/>
                  <w:spacing w:val="0"/>
                  <w:position w:val="0"/>
                  <w:sz w:val="22"/>
                  <w:u w:val="single"/>
                  <w:shd w:fill="auto" w:val="clear"/>
                </w:rPr>
                <w:t xml:space="preserve">bcc</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47</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Взаимодеи</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ствие зарядов. Закон Кулона. </w:t>
            </w:r>
            <w:r>
              <w:rPr>
                <w:rFonts w:ascii="Times New Roman" w:hAnsi="Times New Roman" w:cs="Times New Roman" w:eastAsia="Times New Roman"/>
                <w:color w:val="000000"/>
                <w:spacing w:val="0"/>
                <w:position w:val="0"/>
                <w:sz w:val="24"/>
                <w:shd w:fill="auto" w:val="clear"/>
              </w:rPr>
              <w:t xml:space="preserve">Точечныи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электрическии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заряд</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7">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6</w:t>
              </w:r>
              <w:r>
                <w:rPr>
                  <w:rFonts w:ascii="Times New Roman" w:hAnsi="Times New Roman" w:cs="Times New Roman" w:eastAsia="Times New Roman"/>
                  <w:color w:val="0000FF"/>
                  <w:spacing w:val="0"/>
                  <w:position w:val="0"/>
                  <w:sz w:val="22"/>
                  <w:u w:val="single"/>
                  <w:shd w:fill="auto" w:val="clear"/>
                </w:rPr>
                <w:t xml:space="preserve">ce</w:t>
              </w:r>
              <w:r>
                <w:rPr>
                  <w:rFonts w:ascii="Times New Roman" w:hAnsi="Times New Roman" w:cs="Times New Roman" w:eastAsia="Times New Roman"/>
                  <w:color w:val="0000FF"/>
                  <w:spacing w:val="0"/>
                  <w:position w:val="0"/>
                  <w:sz w:val="22"/>
                  <w:u w:val="single"/>
                  <w:shd w:fill="auto" w:val="clear"/>
                </w:rPr>
                <w:t xml:space="preserve">4</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48</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Напряже</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нность электрического поля. Принцип суперпозиции электрических </w:t>
            </w:r>
            <w:r>
              <w:rPr>
                <w:rFonts w:ascii="Times New Roman" w:hAnsi="Times New Roman" w:cs="Times New Roman" w:eastAsia="Times New Roman"/>
                <w:color w:val="000000"/>
                <w:spacing w:val="0"/>
                <w:position w:val="0"/>
                <w:sz w:val="24"/>
                <w:shd w:fill="auto" w:val="clear"/>
              </w:rPr>
              <w:t xml:space="preserve">полеи</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Линии </w:t>
            </w:r>
            <w:r>
              <w:rPr>
                <w:rFonts w:ascii="Times New Roman" w:hAnsi="Times New Roman" w:cs="Times New Roman" w:eastAsia="Times New Roman"/>
                <w:color w:val="000000"/>
                <w:spacing w:val="0"/>
                <w:position w:val="0"/>
                <w:sz w:val="24"/>
                <w:shd w:fill="auto" w:val="clear"/>
              </w:rPr>
              <w:t xml:space="preserve">напряже</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нности</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8">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6</w:t>
              </w:r>
              <w:r>
                <w:rPr>
                  <w:rFonts w:ascii="Times New Roman" w:hAnsi="Times New Roman" w:cs="Times New Roman" w:eastAsia="Times New Roman"/>
                  <w:color w:val="0000FF"/>
                  <w:spacing w:val="0"/>
                  <w:position w:val="0"/>
                  <w:sz w:val="22"/>
                  <w:u w:val="single"/>
                  <w:shd w:fill="auto" w:val="clear"/>
                </w:rPr>
                <w:t xml:space="preserve">df</w:t>
              </w:r>
              <w:r>
                <w:rPr>
                  <w:rFonts w:ascii="Times New Roman" w:hAnsi="Times New Roman" w:cs="Times New Roman" w:eastAsia="Times New Roman"/>
                  <w:color w:val="0000FF"/>
                  <w:spacing w:val="0"/>
                  <w:position w:val="0"/>
                  <w:sz w:val="22"/>
                  <w:u w:val="single"/>
                  <w:shd w:fill="auto" w:val="clear"/>
                </w:rPr>
                <w:t xml:space="preserve">2</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49</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Работа сил электростатического поля. Потенциал. Разность потенциалов</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9">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6</w:t>
              </w:r>
              <w:r>
                <w:rPr>
                  <w:rFonts w:ascii="Times New Roman" w:hAnsi="Times New Roman" w:cs="Times New Roman" w:eastAsia="Times New Roman"/>
                  <w:color w:val="0000FF"/>
                  <w:spacing w:val="0"/>
                  <w:position w:val="0"/>
                  <w:sz w:val="22"/>
                  <w:u w:val="single"/>
                  <w:shd w:fill="auto" w:val="clear"/>
                </w:rPr>
                <w:t xml:space="preserve">f</w:t>
              </w:r>
              <w:r>
                <w:rPr>
                  <w:rFonts w:ascii="Times New Roman" w:hAnsi="Times New Roman" w:cs="Times New Roman" w:eastAsia="Times New Roman"/>
                  <w:color w:val="0000FF"/>
                  <w:spacing w:val="0"/>
                  <w:position w:val="0"/>
                  <w:sz w:val="22"/>
                  <w:u w:val="single"/>
                  <w:shd w:fill="auto" w:val="clear"/>
                </w:rPr>
                <w:t xml:space="preserve">00</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Проводники и диэлектрики в электростатическом поле. Диэлектрическая проницаемость</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0">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7018</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51</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Электрое</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мкость. Конденсатор</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1">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7126</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52</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Электрое</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мкость плоского конденсатора. Энергия заряженного конденсатора</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2">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72</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0</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53</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Лабораторная работа "Измерение </w:t>
            </w:r>
            <w:r>
              <w:rPr>
                <w:rFonts w:ascii="Times New Roman" w:hAnsi="Times New Roman" w:cs="Times New Roman" w:eastAsia="Times New Roman"/>
                <w:color w:val="000000"/>
                <w:spacing w:val="0"/>
                <w:position w:val="0"/>
                <w:sz w:val="24"/>
                <w:shd w:fill="auto" w:val="clear"/>
              </w:rPr>
              <w:t xml:space="preserve">электрое</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мкости конденсатора"</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54</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55</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Электрический ток, условия его существования. Постоянный ток. Сила тока. Напряжение. Сопротивление. Закон Ома для участка цепи</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56</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Последовательное, параллельное, смешанное соединение проводников. Лабораторная работа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Изучение смешанного соединения резисторов</w:t>
            </w:r>
            <w:r>
              <w:rPr>
                <w:rFonts w:ascii="Times New Roman" w:hAnsi="Times New Roman" w:cs="Times New Roman" w:eastAsia="Times New Roman"/>
                <w:color w:val="000000"/>
                <w:spacing w:val="0"/>
                <w:position w:val="0"/>
                <w:sz w:val="24"/>
                <w:shd w:fill="auto" w:val="clear"/>
              </w:rPr>
              <w:t xml:space="preserve">»</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0.5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3">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74</w:t>
              </w:r>
              <w:r>
                <w:rPr>
                  <w:rFonts w:ascii="Times New Roman" w:hAnsi="Times New Roman" w:cs="Times New Roman" w:eastAsia="Times New Roman"/>
                  <w:color w:val="0000FF"/>
                  <w:spacing w:val="0"/>
                  <w:position w:val="0"/>
                  <w:sz w:val="22"/>
                  <w:u w:val="single"/>
                  <w:shd w:fill="auto" w:val="clear"/>
                </w:rPr>
                <w:t xml:space="preserve">f</w:t>
              </w:r>
              <w:r>
                <w:rPr>
                  <w:rFonts w:ascii="Times New Roman" w:hAnsi="Times New Roman" w:cs="Times New Roman" w:eastAsia="Times New Roman"/>
                  <w:color w:val="0000FF"/>
                  <w:spacing w:val="0"/>
                  <w:position w:val="0"/>
                  <w:sz w:val="22"/>
                  <w:u w:val="single"/>
                  <w:shd w:fill="auto" w:val="clear"/>
                </w:rPr>
                <w:t xml:space="preserve">0</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57</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Работа и мощность электрического тока. Закон Джоуля-Ленца</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4">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7838</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58</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Закон Ома для полной (замкнутой) электрической цепи. Короткое замыкание. Лабораторная работа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Измерение ЭДС источника тока и его внутреннего сопротивления</w:t>
            </w:r>
            <w:r>
              <w:rPr>
                <w:rFonts w:ascii="Times New Roman" w:hAnsi="Times New Roman" w:cs="Times New Roman" w:eastAsia="Times New Roman"/>
                <w:color w:val="000000"/>
                <w:spacing w:val="0"/>
                <w:position w:val="0"/>
                <w:sz w:val="24"/>
                <w:shd w:fill="auto" w:val="clear"/>
              </w:rPr>
              <w:t xml:space="preserve">»</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0.5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5">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7</w:t>
              </w:r>
              <w:r>
                <w:rPr>
                  <w:rFonts w:ascii="Times New Roman" w:hAnsi="Times New Roman" w:cs="Times New Roman" w:eastAsia="Times New Roman"/>
                  <w:color w:val="0000FF"/>
                  <w:spacing w:val="0"/>
                  <w:position w:val="0"/>
                  <w:sz w:val="22"/>
                  <w:u w:val="single"/>
                  <w:shd w:fill="auto" w:val="clear"/>
                </w:rPr>
                <w:t xml:space="preserve">ae</w:t>
              </w:r>
              <w:r>
                <w:rPr>
                  <w:rFonts w:ascii="Times New Roman" w:hAnsi="Times New Roman" w:cs="Times New Roman" w:eastAsia="Times New Roman"/>
                  <w:color w:val="0000FF"/>
                  <w:spacing w:val="0"/>
                  <w:position w:val="0"/>
                  <w:sz w:val="22"/>
                  <w:u w:val="single"/>
                  <w:shd w:fill="auto" w:val="clear"/>
                </w:rPr>
                <w:t xml:space="preserve">0</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59</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Электронная проводимость </w:t>
            </w:r>
            <w:r>
              <w:rPr>
                <w:rFonts w:ascii="Times New Roman" w:hAnsi="Times New Roman" w:cs="Times New Roman" w:eastAsia="Times New Roman"/>
                <w:color w:val="000000"/>
                <w:spacing w:val="0"/>
                <w:position w:val="0"/>
                <w:sz w:val="24"/>
                <w:shd w:fill="auto" w:val="clear"/>
              </w:rPr>
              <w:t xml:space="preserve">тве</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рдых металлов. Зависимость сопротивления металлов от температуры. Сверхпроводимость</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60</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Электрическии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ток в вакууме. </w:t>
            </w:r>
            <w:r>
              <w:rPr>
                <w:rFonts w:ascii="Times New Roman" w:hAnsi="Times New Roman" w:cs="Times New Roman" w:eastAsia="Times New Roman"/>
                <w:color w:val="000000"/>
                <w:spacing w:val="0"/>
                <w:position w:val="0"/>
                <w:sz w:val="24"/>
                <w:shd w:fill="auto" w:val="clear"/>
              </w:rPr>
              <w:t xml:space="preserve">Свои</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ства электронных пучков</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61</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Полупроводники, их собственная и примесная проводимость. </w:t>
            </w:r>
            <w:r>
              <w:rPr>
                <w:rFonts w:ascii="Times New Roman" w:hAnsi="Times New Roman" w:cs="Times New Roman" w:eastAsia="Times New Roman"/>
                <w:color w:val="000000"/>
                <w:spacing w:val="0"/>
                <w:position w:val="0"/>
                <w:sz w:val="24"/>
                <w:shd w:fill="auto" w:val="clear"/>
              </w:rPr>
              <w:t xml:space="preserve">Свои</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ства p</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n-</w:t>
            </w:r>
            <w:r>
              <w:rPr>
                <w:rFonts w:ascii="Times New Roman" w:hAnsi="Times New Roman" w:cs="Times New Roman" w:eastAsia="Times New Roman"/>
                <w:color w:val="000000"/>
                <w:spacing w:val="0"/>
                <w:position w:val="0"/>
                <w:sz w:val="24"/>
                <w:shd w:fill="auto" w:val="clear"/>
              </w:rPr>
              <w:t xml:space="preserve">перехода. Полупроводниковые приборы</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6">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84</w:t>
              </w:r>
              <w:r>
                <w:rPr>
                  <w:rFonts w:ascii="Times New Roman" w:hAnsi="Times New Roman" w:cs="Times New Roman" w:eastAsia="Times New Roman"/>
                  <w:color w:val="0000FF"/>
                  <w:spacing w:val="0"/>
                  <w:position w:val="0"/>
                  <w:sz w:val="22"/>
                  <w:u w:val="single"/>
                  <w:shd w:fill="auto" w:val="clear"/>
                </w:rPr>
                <w:t xml:space="preserve">ae</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62</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Электрическии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ток в растворах и расплавах электролитов. Электролитическая диссоциация. Электролиз</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7">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82</w:t>
              </w:r>
              <w:r>
                <w:rPr>
                  <w:rFonts w:ascii="Times New Roman" w:hAnsi="Times New Roman" w:cs="Times New Roman" w:eastAsia="Times New Roman"/>
                  <w:color w:val="0000FF"/>
                  <w:spacing w:val="0"/>
                  <w:position w:val="0"/>
                  <w:sz w:val="22"/>
                  <w:u w:val="single"/>
                  <w:shd w:fill="auto" w:val="clear"/>
                </w:rPr>
                <w:t xml:space="preserve">ba</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63</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Электрическии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ток в газах. </w:t>
            </w:r>
            <w:r>
              <w:rPr>
                <w:rFonts w:ascii="Times New Roman" w:hAnsi="Times New Roman" w:cs="Times New Roman" w:eastAsia="Times New Roman"/>
                <w:color w:val="000000"/>
                <w:spacing w:val="0"/>
                <w:position w:val="0"/>
                <w:sz w:val="24"/>
                <w:shd w:fill="auto" w:val="clear"/>
              </w:rPr>
              <w:t xml:space="preserve">Самостоятельныи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w:t>
            </w:r>
            <w:r>
              <w:rPr>
                <w:rFonts w:ascii="Times New Roman" w:hAnsi="Times New Roman" w:cs="Times New Roman" w:eastAsia="Times New Roman"/>
                <w:color w:val="000000"/>
                <w:spacing w:val="0"/>
                <w:position w:val="0"/>
                <w:sz w:val="24"/>
                <w:shd w:fill="auto" w:val="clear"/>
              </w:rPr>
              <w:t xml:space="preserve">несамостоятельныи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разряд. Молния. Плазма</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8">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84</w:t>
              </w:r>
              <w:r>
                <w:rPr>
                  <w:rFonts w:ascii="Times New Roman" w:hAnsi="Times New Roman" w:cs="Times New Roman" w:eastAsia="Times New Roman"/>
                  <w:color w:val="0000FF"/>
                  <w:spacing w:val="0"/>
                  <w:position w:val="0"/>
                  <w:sz w:val="22"/>
                  <w:u w:val="single"/>
                  <w:shd w:fill="auto" w:val="clear"/>
                </w:rPr>
                <w:t xml:space="preserve">ae</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64</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Электрические приборы и устройства и их практическое применение. Правила техники безопасности</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9">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86</w:t>
              </w:r>
              <w:r>
                <w:rPr>
                  <w:rFonts w:ascii="Times New Roman" w:hAnsi="Times New Roman" w:cs="Times New Roman" w:eastAsia="Times New Roman"/>
                  <w:color w:val="0000FF"/>
                  <w:spacing w:val="0"/>
                  <w:position w:val="0"/>
                  <w:sz w:val="22"/>
                  <w:u w:val="single"/>
                  <w:shd w:fill="auto" w:val="clear"/>
                </w:rPr>
                <w:t xml:space="preserve">fc</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65</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Обобщающий урок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Электродинамика</w:t>
            </w:r>
            <w:r>
              <w:rPr>
                <w:rFonts w:ascii="Times New Roman" w:hAnsi="Times New Roman" w:cs="Times New Roman" w:eastAsia="Times New Roman"/>
                <w:color w:val="000000"/>
                <w:spacing w:val="0"/>
                <w:position w:val="0"/>
                <w:sz w:val="24"/>
                <w:shd w:fill="auto" w:val="clear"/>
              </w:rPr>
              <w:t xml:space="preserve">»</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70">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88</w:t>
              </w:r>
              <w:r>
                <w:rPr>
                  <w:rFonts w:ascii="Times New Roman" w:hAnsi="Times New Roman" w:cs="Times New Roman" w:eastAsia="Times New Roman"/>
                  <w:color w:val="0000FF"/>
                  <w:spacing w:val="0"/>
                  <w:position w:val="0"/>
                  <w:sz w:val="22"/>
                  <w:u w:val="single"/>
                  <w:shd w:fill="auto" w:val="clear"/>
                </w:rPr>
                <w:t xml:space="preserve">be</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66</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Контрольная работа по теме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Электростатика. Постоянный электрический ток. Токи в различных средах</w:t>
            </w:r>
            <w:r>
              <w:rPr>
                <w:rFonts w:ascii="Times New Roman" w:hAnsi="Times New Roman" w:cs="Times New Roman" w:eastAsia="Times New Roman"/>
                <w:color w:val="000000"/>
                <w:spacing w:val="0"/>
                <w:position w:val="0"/>
                <w:sz w:val="24"/>
                <w:shd w:fill="auto" w:val="clear"/>
              </w:rPr>
              <w:t xml:space="preserve">»</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71">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8</w:t>
              </w:r>
              <w:r>
                <w:rPr>
                  <w:rFonts w:ascii="Times New Roman" w:hAnsi="Times New Roman" w:cs="Times New Roman" w:eastAsia="Times New Roman"/>
                  <w:color w:val="0000FF"/>
                  <w:spacing w:val="0"/>
                  <w:position w:val="0"/>
                  <w:sz w:val="22"/>
                  <w:u w:val="single"/>
                  <w:shd w:fill="auto" w:val="clear"/>
                </w:rPr>
                <w:t xml:space="preserve">a</w:t>
              </w:r>
              <w:r>
                <w:rPr>
                  <w:rFonts w:ascii="Times New Roman" w:hAnsi="Times New Roman" w:cs="Times New Roman" w:eastAsia="Times New Roman"/>
                  <w:color w:val="0000FF"/>
                  <w:spacing w:val="0"/>
                  <w:position w:val="0"/>
                  <w:sz w:val="22"/>
                  <w:u w:val="single"/>
                  <w:shd w:fill="auto" w:val="clear"/>
                </w:rPr>
                <w:t xml:space="preserve">8</w:t>
              </w:r>
              <w:r>
                <w:rPr>
                  <w:rFonts w:ascii="Times New Roman" w:hAnsi="Times New Roman" w:cs="Times New Roman" w:eastAsia="Times New Roman"/>
                  <w:color w:val="0000FF"/>
                  <w:spacing w:val="0"/>
                  <w:position w:val="0"/>
                  <w:sz w:val="22"/>
                  <w:u w:val="single"/>
                  <w:shd w:fill="auto" w:val="clear"/>
                </w:rPr>
                <w:t xml:space="preserve">a</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67</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Резервный урок. Контрольная работа по теме "Электродинамика"</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72">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8</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56</w:t>
              </w:r>
            </w:hyperlink>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68</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Резервный урок. Обобщающий урок по темам </w:t>
            </w:r>
            <w:r>
              <w:rPr>
                <w:rFonts w:ascii="Times New Roman" w:hAnsi="Times New Roman" w:cs="Times New Roman" w:eastAsia="Times New Roman"/>
                <w:color w:val="000000"/>
                <w:spacing w:val="0"/>
                <w:position w:val="0"/>
                <w:sz w:val="24"/>
                <w:shd w:fill="auto" w:val="clear"/>
              </w:rPr>
              <w:t xml:space="preserve">10 </w:t>
            </w:r>
            <w:r>
              <w:rPr>
                <w:rFonts w:ascii="Times New Roman" w:hAnsi="Times New Roman" w:cs="Times New Roman" w:eastAsia="Times New Roman"/>
                <w:color w:val="000000"/>
                <w:spacing w:val="0"/>
                <w:position w:val="0"/>
                <w:sz w:val="24"/>
                <w:shd w:fill="auto" w:val="clear"/>
              </w:rPr>
              <w:t xml:space="preserve">класса</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73">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8</w:t>
              </w:r>
              <w:r>
                <w:rPr>
                  <w:rFonts w:ascii="Times New Roman" w:hAnsi="Times New Roman" w:cs="Times New Roman" w:eastAsia="Times New Roman"/>
                  <w:color w:val="0000FF"/>
                  <w:spacing w:val="0"/>
                  <w:position w:val="0"/>
                  <w:sz w:val="22"/>
                  <w:u w:val="single"/>
                  <w:shd w:fill="auto" w:val="clear"/>
                </w:rPr>
                <w:t xml:space="preserve">f</w:t>
              </w:r>
              <w:r>
                <w:rPr>
                  <w:rFonts w:ascii="Times New Roman" w:hAnsi="Times New Roman" w:cs="Times New Roman" w:eastAsia="Times New Roman"/>
                  <w:color w:val="0000FF"/>
                  <w:spacing w:val="0"/>
                  <w:position w:val="0"/>
                  <w:sz w:val="22"/>
                  <w:u w:val="single"/>
                  <w:shd w:fill="auto" w:val="clear"/>
                </w:rPr>
                <w:t xml:space="preserve">6</w:t>
              </w:r>
              <w:r>
                <w:rPr>
                  <w:rFonts w:ascii="Times New Roman" w:hAnsi="Times New Roman" w:cs="Times New Roman" w:eastAsia="Times New Roman"/>
                  <w:color w:val="0000FF"/>
                  <w:spacing w:val="0"/>
                  <w:position w:val="0"/>
                  <w:sz w:val="22"/>
                  <w:u w:val="single"/>
                  <w:shd w:fill="auto" w:val="clear"/>
                </w:rPr>
                <w:t xml:space="preserve">c</w:t>
              </w:r>
            </w:hyperlink>
          </w:p>
        </w:tc>
      </w:tr>
      <w:tr>
        <w:trPr>
          <w:trHeight w:val="144" w:hRule="auto"/>
          <w:jc w:val="left"/>
        </w:trPr>
        <w:tc>
          <w:tcPr>
            <w:tcW w:w="3709"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ОБЩЕЕ КОЛИЧЕСТВО ЧАСОВ ПО ПРОГРАММЕ</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68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 </w:t>
            </w:r>
          </w:p>
        </w:tc>
        <w:tc>
          <w:tcPr>
            <w:tcW w:w="4362"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11 </w:t>
      </w:r>
      <w:r>
        <w:rPr>
          <w:rFonts w:ascii="Times New Roman" w:hAnsi="Times New Roman" w:cs="Times New Roman" w:eastAsia="Times New Roman"/>
          <w:b/>
          <w:color w:val="000000"/>
          <w:spacing w:val="0"/>
          <w:position w:val="0"/>
          <w:sz w:val="28"/>
          <w:shd w:fill="auto" w:val="clear"/>
        </w:rPr>
        <w:t xml:space="preserve">КЛАСС </w:t>
      </w:r>
    </w:p>
    <w:tbl>
      <w:tblPr/>
      <w:tblGrid>
        <w:gridCol w:w="516"/>
        <w:gridCol w:w="3120"/>
        <w:gridCol w:w="1147"/>
        <w:gridCol w:w="2138"/>
        <w:gridCol w:w="2283"/>
        <w:gridCol w:w="1612"/>
        <w:gridCol w:w="2778"/>
      </w:tblGrid>
      <w:tr>
        <w:trPr>
          <w:trHeight w:val="144" w:hRule="auto"/>
          <w:jc w:val="left"/>
        </w:trPr>
        <w:tc>
          <w:tcPr>
            <w:tcW w:w="516"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п/п </w:t>
            </w:r>
          </w:p>
          <w:p>
            <w:pPr>
              <w:spacing w:before="0" w:after="0" w:line="276"/>
              <w:ind w:right="0" w:left="135" w:firstLine="0"/>
              <w:jc w:val="left"/>
              <w:rPr>
                <w:spacing w:val="0"/>
                <w:position w:val="0"/>
                <w:shd w:fill="auto" w:val="clear"/>
              </w:rPr>
            </w:pPr>
          </w:p>
        </w:tc>
        <w:tc>
          <w:tcPr>
            <w:tcW w:w="3120"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Тема урока </w:t>
            </w:r>
          </w:p>
          <w:p>
            <w:pPr>
              <w:spacing w:before="0" w:after="0" w:line="276"/>
              <w:ind w:right="0" w:left="135" w:firstLine="0"/>
              <w:jc w:val="left"/>
              <w:rPr>
                <w:spacing w:val="0"/>
                <w:position w:val="0"/>
                <w:shd w:fill="auto" w:val="clear"/>
              </w:rPr>
            </w:pPr>
          </w:p>
        </w:tc>
        <w:tc>
          <w:tcPr>
            <w:tcW w:w="5568"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Количество часов</w:t>
            </w:r>
          </w:p>
        </w:tc>
        <w:tc>
          <w:tcPr>
            <w:tcW w:w="1612"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Дата изучения </w:t>
            </w:r>
          </w:p>
          <w:p>
            <w:pPr>
              <w:spacing w:before="0" w:after="0" w:line="276"/>
              <w:ind w:right="0" w:left="135" w:firstLine="0"/>
              <w:jc w:val="left"/>
              <w:rPr>
                <w:spacing w:val="0"/>
                <w:position w:val="0"/>
                <w:shd w:fill="auto" w:val="clear"/>
              </w:rPr>
            </w:pPr>
          </w:p>
        </w:tc>
        <w:tc>
          <w:tcPr>
            <w:tcW w:w="2778"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Электронные цифровые образовательные ресурсы </w:t>
            </w:r>
          </w:p>
          <w:p>
            <w:pPr>
              <w:spacing w:before="0" w:after="0" w:line="276"/>
              <w:ind w:right="0" w:left="135" w:firstLine="0"/>
              <w:jc w:val="left"/>
              <w:rPr>
                <w:spacing w:val="0"/>
                <w:position w:val="0"/>
                <w:shd w:fill="auto" w:val="clear"/>
              </w:rPr>
            </w:pPr>
          </w:p>
        </w:tc>
      </w:tr>
      <w:tr>
        <w:trPr>
          <w:trHeight w:val="144" w:hRule="auto"/>
          <w:jc w:val="left"/>
        </w:trPr>
        <w:tc>
          <w:tcPr>
            <w:tcW w:w="516"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20"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Всего </w:t>
            </w:r>
          </w:p>
          <w:p>
            <w:pPr>
              <w:spacing w:before="0" w:after="0" w:line="276"/>
              <w:ind w:right="0" w:left="135" w:firstLine="0"/>
              <w:jc w:val="left"/>
              <w:rPr>
                <w:spacing w:val="0"/>
                <w:position w:val="0"/>
                <w:shd w:fill="auto" w:val="clear"/>
              </w:rPr>
            </w:pP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Контрольные работы </w:t>
            </w:r>
          </w:p>
          <w:p>
            <w:pPr>
              <w:spacing w:before="0" w:after="0" w:line="276"/>
              <w:ind w:right="0" w:left="135" w:firstLine="0"/>
              <w:jc w:val="left"/>
              <w:rPr>
                <w:spacing w:val="0"/>
                <w:position w:val="0"/>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Практические работы </w:t>
            </w:r>
          </w:p>
          <w:p>
            <w:pPr>
              <w:spacing w:before="0" w:after="0" w:line="276"/>
              <w:ind w:right="0" w:left="135" w:firstLine="0"/>
              <w:jc w:val="left"/>
              <w:rPr>
                <w:spacing w:val="0"/>
                <w:position w:val="0"/>
                <w:shd w:fill="auto" w:val="clear"/>
              </w:rPr>
            </w:pPr>
          </w:p>
        </w:tc>
        <w:tc>
          <w:tcPr>
            <w:tcW w:w="1612"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spacing w:val="0"/>
                <w:position w:val="0"/>
                <w:shd w:fill="auto" w:val="clear"/>
              </w:rPr>
            </w:pPr>
          </w:p>
        </w:tc>
        <w:tc>
          <w:tcPr>
            <w:tcW w:w="2778"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spacing w:val="0"/>
                <w:position w:val="0"/>
                <w:shd w:fill="auto" w:val="clear"/>
              </w:rPr>
            </w:pPr>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Постоянные магниты и их взаимодействие. Магнитное поле. Вектор магнитной индукции. Линии магнитной индукции</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74">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9778</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Магнитное поле проводника с током. Опыт Эрстеда. Взаимодействие проводников с током</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75">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98</w:t>
              </w:r>
              <w:r>
                <w:rPr>
                  <w:rFonts w:ascii="Times New Roman" w:hAnsi="Times New Roman" w:cs="Times New Roman" w:eastAsia="Times New Roman"/>
                  <w:color w:val="0000FF"/>
                  <w:spacing w:val="0"/>
                  <w:position w:val="0"/>
                  <w:sz w:val="22"/>
                  <w:u w:val="single"/>
                  <w:shd w:fill="auto" w:val="clear"/>
                </w:rPr>
                <w:t xml:space="preserve">fe</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Лабораторная работа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Изучение магнитного поля катушки с током</w:t>
            </w:r>
            <w:r>
              <w:rPr>
                <w:rFonts w:ascii="Times New Roman" w:hAnsi="Times New Roman" w:cs="Times New Roman" w:eastAsia="Times New Roman"/>
                <w:color w:val="000000"/>
                <w:spacing w:val="0"/>
                <w:position w:val="0"/>
                <w:sz w:val="24"/>
                <w:shd w:fill="auto" w:val="clear"/>
              </w:rPr>
              <w:t xml:space="preserve">»</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76">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98</w:t>
              </w:r>
              <w:r>
                <w:rPr>
                  <w:rFonts w:ascii="Times New Roman" w:hAnsi="Times New Roman" w:cs="Times New Roman" w:eastAsia="Times New Roman"/>
                  <w:color w:val="0000FF"/>
                  <w:spacing w:val="0"/>
                  <w:position w:val="0"/>
                  <w:sz w:val="22"/>
                  <w:u w:val="single"/>
                  <w:shd w:fill="auto" w:val="clear"/>
                </w:rPr>
                <w:t xml:space="preserve">fe</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Действие магнитного поля на проводник с током. Сила Ампера. Лабораторная работа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Исследование действия постоянного магнита на рамку с током</w:t>
            </w:r>
            <w:r>
              <w:rPr>
                <w:rFonts w:ascii="Times New Roman" w:hAnsi="Times New Roman" w:cs="Times New Roman" w:eastAsia="Times New Roman"/>
                <w:color w:val="000000"/>
                <w:spacing w:val="0"/>
                <w:position w:val="0"/>
                <w:sz w:val="24"/>
                <w:shd w:fill="auto" w:val="clear"/>
              </w:rPr>
              <w:t xml:space="preserve">»</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77">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9</w:t>
              </w:r>
              <w:r>
                <w:rPr>
                  <w:rFonts w:ascii="Times New Roman" w:hAnsi="Times New Roman" w:cs="Times New Roman" w:eastAsia="Times New Roman"/>
                  <w:color w:val="0000FF"/>
                  <w:spacing w:val="0"/>
                  <w:position w:val="0"/>
                  <w:sz w:val="22"/>
                  <w:u w:val="single"/>
                  <w:shd w:fill="auto" w:val="clear"/>
                </w:rPr>
                <w:t xml:space="preserve">ac</w:t>
              </w:r>
              <w:r>
                <w:rPr>
                  <w:rFonts w:ascii="Times New Roman" w:hAnsi="Times New Roman" w:cs="Times New Roman" w:eastAsia="Times New Roman"/>
                  <w:color w:val="0000FF"/>
                  <w:spacing w:val="0"/>
                  <w:position w:val="0"/>
                  <w:sz w:val="22"/>
                  <w:u w:val="single"/>
                  <w:shd w:fill="auto" w:val="clear"/>
                </w:rPr>
                <w:t xml:space="preserve">0</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Действие магнитного поля на движущуюся заряженную частицу. Сила Лоренца. Работа силы Лоренца</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78">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9</w:t>
              </w:r>
              <w:r>
                <w:rPr>
                  <w:rFonts w:ascii="Times New Roman" w:hAnsi="Times New Roman" w:cs="Times New Roman" w:eastAsia="Times New Roman"/>
                  <w:color w:val="0000FF"/>
                  <w:spacing w:val="0"/>
                  <w:position w:val="0"/>
                  <w:sz w:val="22"/>
                  <w:u w:val="single"/>
                  <w:shd w:fill="auto" w:val="clear"/>
                </w:rPr>
                <w:t xml:space="preserve">df</w:t>
              </w:r>
              <w:r>
                <w:rPr>
                  <w:rFonts w:ascii="Times New Roman" w:hAnsi="Times New Roman" w:cs="Times New Roman" w:eastAsia="Times New Roman"/>
                  <w:color w:val="0000FF"/>
                  <w:spacing w:val="0"/>
                  <w:position w:val="0"/>
                  <w:sz w:val="22"/>
                  <w:u w:val="single"/>
                  <w:shd w:fill="auto" w:val="clear"/>
                </w:rPr>
                <w:t xml:space="preserve">4</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Электромагнитная индукция. Поток вектора магнитной индукции. ЭДС индукции. Закон электромагнитной индукции Фарадея</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Лабораторная работа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Исследование явления электромагнитной индукции</w:t>
            </w:r>
            <w:r>
              <w:rPr>
                <w:rFonts w:ascii="Times New Roman" w:hAnsi="Times New Roman" w:cs="Times New Roman" w:eastAsia="Times New Roman"/>
                <w:color w:val="000000"/>
                <w:spacing w:val="0"/>
                <w:position w:val="0"/>
                <w:sz w:val="24"/>
                <w:shd w:fill="auto" w:val="clear"/>
              </w:rPr>
              <w:t xml:space="preserve">»</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79">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ca</w:t>
              </w:r>
              <w:r>
                <w:rPr>
                  <w:rFonts w:ascii="Times New Roman" w:hAnsi="Times New Roman" w:cs="Times New Roman" w:eastAsia="Times New Roman"/>
                  <w:color w:val="0000FF"/>
                  <w:spacing w:val="0"/>
                  <w:position w:val="0"/>
                  <w:sz w:val="22"/>
                  <w:u w:val="single"/>
                  <w:shd w:fill="auto" w:val="clear"/>
                </w:rPr>
                <w:t xml:space="preserve">150</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Индуктивность. Явление самоиндукции. ЭДС самоиндукции. Энергия магнитного поля катушки с током. Электромагнитное поле</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80">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ca</w:t>
              </w:r>
              <w:r>
                <w:rPr>
                  <w:rFonts w:ascii="Times New Roman" w:hAnsi="Times New Roman" w:cs="Times New Roman" w:eastAsia="Times New Roman"/>
                  <w:color w:val="0000FF"/>
                  <w:spacing w:val="0"/>
                  <w:position w:val="0"/>
                  <w:sz w:val="22"/>
                  <w:u w:val="single"/>
                  <w:shd w:fill="auto" w:val="clear"/>
                </w:rPr>
                <w:t xml:space="preserve">600</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Обобщающий урок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Магнитное поле. Электромагнитная индукция</w:t>
            </w:r>
            <w:r>
              <w:rPr>
                <w:rFonts w:ascii="Times New Roman" w:hAnsi="Times New Roman" w:cs="Times New Roman" w:eastAsia="Times New Roman"/>
                <w:color w:val="000000"/>
                <w:spacing w:val="0"/>
                <w:position w:val="0"/>
                <w:sz w:val="24"/>
                <w:shd w:fill="auto" w:val="clear"/>
              </w:rPr>
              <w:t xml:space="preserve">»</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81">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cab</w:t>
              </w:r>
              <w:r>
                <w:rPr>
                  <w:rFonts w:ascii="Times New Roman" w:hAnsi="Times New Roman" w:cs="Times New Roman" w:eastAsia="Times New Roman"/>
                  <w:color w:val="0000FF"/>
                  <w:spacing w:val="0"/>
                  <w:position w:val="0"/>
                  <w:sz w:val="22"/>
                  <w:u w:val="single"/>
                  <w:shd w:fill="auto" w:val="clear"/>
                </w:rPr>
                <w:t xml:space="preserve">82</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Контрольная работа по теме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Магнитное поле. Электромагнитная индукция</w:t>
            </w:r>
            <w:r>
              <w:rPr>
                <w:rFonts w:ascii="Times New Roman" w:hAnsi="Times New Roman" w:cs="Times New Roman" w:eastAsia="Times New Roman"/>
                <w:color w:val="000000"/>
                <w:spacing w:val="0"/>
                <w:position w:val="0"/>
                <w:sz w:val="24"/>
                <w:shd w:fill="auto" w:val="clear"/>
              </w:rPr>
              <w:t xml:space="preserve">»</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82">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cad</w:t>
              </w:r>
              <w:r>
                <w:rPr>
                  <w:rFonts w:ascii="Times New Roman" w:hAnsi="Times New Roman" w:cs="Times New Roman" w:eastAsia="Times New Roman"/>
                  <w:color w:val="0000FF"/>
                  <w:spacing w:val="0"/>
                  <w:position w:val="0"/>
                  <w:sz w:val="22"/>
                  <w:u w:val="single"/>
                  <w:shd w:fill="auto" w:val="clear"/>
                </w:rPr>
                <w:t xml:space="preserve">58</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Свободные механические колебания. Гармонические колебания. Уравнение гармонических колебаний. Превращение энергии</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83">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caf</w:t>
              </w:r>
              <w:r>
                <w:rPr>
                  <w:rFonts w:ascii="Times New Roman" w:hAnsi="Times New Roman" w:cs="Times New Roman" w:eastAsia="Times New Roman"/>
                  <w:color w:val="0000FF"/>
                  <w:spacing w:val="0"/>
                  <w:position w:val="0"/>
                  <w:sz w:val="22"/>
                  <w:u w:val="single"/>
                  <w:shd w:fill="auto" w:val="clear"/>
                </w:rPr>
                <w:t xml:space="preserve">06</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13</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Лабораторная работа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Исследование зависимости периода малых колебаний груза на нити от длины нити и массы груза</w:t>
            </w:r>
            <w:r>
              <w:rPr>
                <w:rFonts w:ascii="Times New Roman" w:hAnsi="Times New Roman" w:cs="Times New Roman" w:eastAsia="Times New Roman"/>
                <w:color w:val="000000"/>
                <w:spacing w:val="0"/>
                <w:position w:val="0"/>
                <w:sz w:val="24"/>
                <w:shd w:fill="auto" w:val="clear"/>
              </w:rPr>
              <w:t xml:space="preserve">»</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14</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Колебательныи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контур. Свободные электромагнитные колебания в идеальном колебательном контуре. Аналогия между механическими и электромагнитными колебаниями</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84">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cb</w:t>
              </w:r>
              <w:r>
                <w:rPr>
                  <w:rFonts w:ascii="Times New Roman" w:hAnsi="Times New Roman" w:cs="Times New Roman" w:eastAsia="Times New Roman"/>
                  <w:color w:val="0000FF"/>
                  <w:spacing w:val="0"/>
                  <w:position w:val="0"/>
                  <w:sz w:val="22"/>
                  <w:u w:val="single"/>
                  <w:shd w:fill="auto" w:val="clear"/>
                </w:rPr>
                <w:t xml:space="preserve">820</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Формула Томсона. Закон сохранения энергии в идеальном колебательном контуре</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85">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cb</w:t>
              </w:r>
              <w:r>
                <w:rPr>
                  <w:rFonts w:ascii="Times New Roman" w:hAnsi="Times New Roman" w:cs="Times New Roman" w:eastAsia="Times New Roman"/>
                  <w:color w:val="0000FF"/>
                  <w:spacing w:val="0"/>
                  <w:position w:val="0"/>
                  <w:sz w:val="22"/>
                  <w:u w:val="single"/>
                  <w:shd w:fill="auto" w:val="clear"/>
                </w:rPr>
                <w:t xml:space="preserve">9</w:t>
              </w:r>
              <w:r>
                <w:rPr>
                  <w:rFonts w:ascii="Times New Roman" w:hAnsi="Times New Roman" w:cs="Times New Roman" w:eastAsia="Times New Roman"/>
                  <w:color w:val="0000FF"/>
                  <w:spacing w:val="0"/>
                  <w:position w:val="0"/>
                  <w:sz w:val="22"/>
                  <w:u w:val="single"/>
                  <w:shd w:fill="auto" w:val="clear"/>
                </w:rPr>
                <w:t xml:space="preserve">c</w:t>
              </w:r>
              <w:r>
                <w:rPr>
                  <w:rFonts w:ascii="Times New Roman" w:hAnsi="Times New Roman" w:cs="Times New Roman" w:eastAsia="Times New Roman"/>
                  <w:color w:val="0000FF"/>
                  <w:spacing w:val="0"/>
                  <w:position w:val="0"/>
                  <w:sz w:val="22"/>
                  <w:u w:val="single"/>
                  <w:shd w:fill="auto" w:val="clear"/>
                </w:rPr>
                <w:t xml:space="preserve">4</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16</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Представление о затухающих колебаниях. Вынужденные механические колебания. Резонанс. Вынужденные электромагнитные колебания</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86">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cbb</w:t>
              </w:r>
              <w:r>
                <w:rPr>
                  <w:rFonts w:ascii="Times New Roman" w:hAnsi="Times New Roman" w:cs="Times New Roman" w:eastAsia="Times New Roman"/>
                  <w:color w:val="0000FF"/>
                  <w:spacing w:val="0"/>
                  <w:position w:val="0"/>
                  <w:sz w:val="22"/>
                  <w:u w:val="single"/>
                  <w:shd w:fill="auto" w:val="clear"/>
                </w:rPr>
                <w:t xml:space="preserve">86</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17</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Переменныи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ток. </w:t>
            </w:r>
            <w:r>
              <w:rPr>
                <w:rFonts w:ascii="Times New Roman" w:hAnsi="Times New Roman" w:cs="Times New Roman" w:eastAsia="Times New Roman"/>
                <w:color w:val="000000"/>
                <w:spacing w:val="0"/>
                <w:position w:val="0"/>
                <w:sz w:val="24"/>
                <w:shd w:fill="auto" w:val="clear"/>
              </w:rPr>
              <w:t xml:space="preserve">Синусоидальныи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переменныи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ток. Мощность переменного тока. Амплитудное и </w:t>
            </w:r>
            <w:r>
              <w:rPr>
                <w:rFonts w:ascii="Times New Roman" w:hAnsi="Times New Roman" w:cs="Times New Roman" w:eastAsia="Times New Roman"/>
                <w:color w:val="000000"/>
                <w:spacing w:val="0"/>
                <w:position w:val="0"/>
                <w:sz w:val="24"/>
                <w:shd w:fill="auto" w:val="clear"/>
              </w:rPr>
              <w:t xml:space="preserve">деи</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ствующее значение силы тока и напряжения</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87">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cbd</w:t>
              </w:r>
              <w:r>
                <w:rPr>
                  <w:rFonts w:ascii="Times New Roman" w:hAnsi="Times New Roman" w:cs="Times New Roman" w:eastAsia="Times New Roman"/>
                  <w:color w:val="0000FF"/>
                  <w:spacing w:val="0"/>
                  <w:position w:val="0"/>
                  <w:sz w:val="22"/>
                  <w:u w:val="single"/>
                  <w:shd w:fill="auto" w:val="clear"/>
                </w:rPr>
                <w:t xml:space="preserve">34</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18</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Трансформатор. Производство, передача и потребление электрической энергии</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19</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Устройство и практическое применение электрического звонка, генератора переменного тока, линий электропередач</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88">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cc</w:t>
              </w:r>
              <w:r>
                <w:rPr>
                  <w:rFonts w:ascii="Times New Roman" w:hAnsi="Times New Roman" w:cs="Times New Roman" w:eastAsia="Times New Roman"/>
                  <w:color w:val="0000FF"/>
                  <w:spacing w:val="0"/>
                  <w:position w:val="0"/>
                  <w:sz w:val="22"/>
                  <w:u w:val="single"/>
                  <w:shd w:fill="auto" w:val="clear"/>
                </w:rPr>
                <w:t xml:space="preserve">324</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Экологические риски при производстве электроэнергии. Культура использования электроэнергии в </w:t>
            </w:r>
            <w:r>
              <w:rPr>
                <w:rFonts w:ascii="Times New Roman" w:hAnsi="Times New Roman" w:cs="Times New Roman" w:eastAsia="Times New Roman"/>
                <w:color w:val="000000"/>
                <w:spacing w:val="0"/>
                <w:position w:val="0"/>
                <w:sz w:val="24"/>
                <w:shd w:fill="auto" w:val="clear"/>
              </w:rPr>
              <w:t xml:space="preserve">повседневнои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жизни</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21</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Механические волны, условия распространения. Период. Скорость распространения и длина волны. Поперечные и продольные волны</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89">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cca</w:t>
              </w:r>
              <w:r>
                <w:rPr>
                  <w:rFonts w:ascii="Times New Roman" w:hAnsi="Times New Roman" w:cs="Times New Roman" w:eastAsia="Times New Roman"/>
                  <w:color w:val="0000FF"/>
                  <w:spacing w:val="0"/>
                  <w:position w:val="0"/>
                  <w:sz w:val="22"/>
                  <w:u w:val="single"/>
                  <w:shd w:fill="auto" w:val="clear"/>
                </w:rPr>
                <w:t xml:space="preserve">54</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Звук. Скорость звука. Громкость звука. Высота тона. Тембр звука</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90">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ccc</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Электромагнитные волны, их </w:t>
            </w:r>
            <w:r>
              <w:rPr>
                <w:rFonts w:ascii="Times New Roman" w:hAnsi="Times New Roman" w:cs="Times New Roman" w:eastAsia="Times New Roman"/>
                <w:color w:val="000000"/>
                <w:spacing w:val="0"/>
                <w:position w:val="0"/>
                <w:sz w:val="24"/>
                <w:shd w:fill="auto" w:val="clear"/>
              </w:rPr>
              <w:t xml:space="preserve">свои</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ства и скорость. Шкала электромагнитных волн</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91">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ccfe</w:t>
              </w:r>
              <w:r>
                <w:rPr>
                  <w:rFonts w:ascii="Times New Roman" w:hAnsi="Times New Roman" w:cs="Times New Roman" w:eastAsia="Times New Roman"/>
                  <w:color w:val="0000FF"/>
                  <w:spacing w:val="0"/>
                  <w:position w:val="0"/>
                  <w:sz w:val="22"/>
                  <w:u w:val="single"/>
                  <w:shd w:fill="auto" w:val="clear"/>
                </w:rPr>
                <w:t xml:space="preserve">0</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24</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Принципы радиосвязи и телевидения. Развитие средств связи. Радиолокация</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25</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Контрольная работа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Колебания и волны</w:t>
            </w:r>
            <w:r>
              <w:rPr>
                <w:rFonts w:ascii="Times New Roman" w:hAnsi="Times New Roman" w:cs="Times New Roman" w:eastAsia="Times New Roman"/>
                <w:color w:val="000000"/>
                <w:spacing w:val="0"/>
                <w:position w:val="0"/>
                <w:sz w:val="24"/>
                <w:shd w:fill="auto" w:val="clear"/>
              </w:rPr>
              <w:t xml:space="preserve">»</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92">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cc</w:t>
              </w:r>
              <w:r>
                <w:rPr>
                  <w:rFonts w:ascii="Times New Roman" w:hAnsi="Times New Roman" w:cs="Times New Roman" w:eastAsia="Times New Roman"/>
                  <w:color w:val="0000FF"/>
                  <w:spacing w:val="0"/>
                  <w:position w:val="0"/>
                  <w:sz w:val="22"/>
                  <w:u w:val="single"/>
                  <w:shd w:fill="auto" w:val="clear"/>
                </w:rPr>
                <w:t xml:space="preserve">6</w:t>
              </w:r>
              <w:r>
                <w:rPr>
                  <w:rFonts w:ascii="Times New Roman" w:hAnsi="Times New Roman" w:cs="Times New Roman" w:eastAsia="Times New Roman"/>
                  <w:color w:val="0000FF"/>
                  <w:spacing w:val="0"/>
                  <w:position w:val="0"/>
                  <w:sz w:val="22"/>
                  <w:u w:val="single"/>
                  <w:shd w:fill="auto" w:val="clear"/>
                </w:rPr>
                <w:t xml:space="preserve">f</w:t>
              </w:r>
              <w:r>
                <w:rPr>
                  <w:rFonts w:ascii="Times New Roman" w:hAnsi="Times New Roman" w:cs="Times New Roman" w:eastAsia="Times New Roman"/>
                  <w:color w:val="0000FF"/>
                  <w:spacing w:val="0"/>
                  <w:position w:val="0"/>
                  <w:sz w:val="22"/>
                  <w:u w:val="single"/>
                  <w:shd w:fill="auto" w:val="clear"/>
                </w:rPr>
                <w:t xml:space="preserve">8</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26</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Прямолинейное распространение света в однородной среде. Точечный источник света. Луч света</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93">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cd</w:t>
              </w:r>
              <w:r>
                <w:rPr>
                  <w:rFonts w:ascii="Times New Roman" w:hAnsi="Times New Roman" w:cs="Times New Roman" w:eastAsia="Times New Roman"/>
                  <w:color w:val="0000FF"/>
                  <w:spacing w:val="0"/>
                  <w:position w:val="0"/>
                  <w:sz w:val="22"/>
                  <w:u w:val="single"/>
                  <w:shd w:fill="auto" w:val="clear"/>
                </w:rPr>
                <w:t xml:space="preserve">350</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27</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Отражение света. Законы отражения света. Построение </w:t>
            </w:r>
            <w:r>
              <w:rPr>
                <w:rFonts w:ascii="Times New Roman" w:hAnsi="Times New Roman" w:cs="Times New Roman" w:eastAsia="Times New Roman"/>
                <w:color w:val="000000"/>
                <w:spacing w:val="0"/>
                <w:position w:val="0"/>
                <w:sz w:val="24"/>
                <w:shd w:fill="auto" w:val="clear"/>
              </w:rPr>
              <w:t xml:space="preserve">изображении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плоском зеркале</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94">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cd</w:t>
              </w:r>
              <w:r>
                <w:rPr>
                  <w:rFonts w:ascii="Times New Roman" w:hAnsi="Times New Roman" w:cs="Times New Roman" w:eastAsia="Times New Roman"/>
                  <w:color w:val="0000FF"/>
                  <w:spacing w:val="0"/>
                  <w:position w:val="0"/>
                  <w:sz w:val="22"/>
                  <w:u w:val="single"/>
                  <w:shd w:fill="auto" w:val="clear"/>
                </w:rPr>
                <w:t xml:space="preserve">4</w:t>
              </w:r>
              <w:r>
                <w:rPr>
                  <w:rFonts w:ascii="Times New Roman" w:hAnsi="Times New Roman" w:cs="Times New Roman" w:eastAsia="Times New Roman"/>
                  <w:color w:val="0000FF"/>
                  <w:spacing w:val="0"/>
                  <w:position w:val="0"/>
                  <w:sz w:val="22"/>
                  <w:u w:val="single"/>
                  <w:shd w:fill="auto" w:val="clear"/>
                </w:rPr>
                <w:t xml:space="preserve">e</w:t>
              </w:r>
              <w:r>
                <w:rPr>
                  <w:rFonts w:ascii="Times New Roman" w:hAnsi="Times New Roman" w:cs="Times New Roman" w:eastAsia="Times New Roman"/>
                  <w:color w:val="0000FF"/>
                  <w:spacing w:val="0"/>
                  <w:position w:val="0"/>
                  <w:sz w:val="22"/>
                  <w:u w:val="single"/>
                  <w:shd w:fill="auto" w:val="clear"/>
                </w:rPr>
                <w:t xml:space="preserve">0</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28</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Преломление света. Полное внутреннее отражение. </w:t>
            </w:r>
            <w:r>
              <w:rPr>
                <w:rFonts w:ascii="Times New Roman" w:hAnsi="Times New Roman" w:cs="Times New Roman" w:eastAsia="Times New Roman"/>
                <w:color w:val="000000"/>
                <w:spacing w:val="0"/>
                <w:position w:val="0"/>
                <w:sz w:val="24"/>
                <w:shd w:fill="auto" w:val="clear"/>
              </w:rPr>
              <w:t xml:space="preserve">Предельныи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угол полного внутреннего отражения</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95">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cd</w:t>
              </w:r>
              <w:r>
                <w:rPr>
                  <w:rFonts w:ascii="Times New Roman" w:hAnsi="Times New Roman" w:cs="Times New Roman" w:eastAsia="Times New Roman"/>
                  <w:color w:val="0000FF"/>
                  <w:spacing w:val="0"/>
                  <w:position w:val="0"/>
                  <w:sz w:val="22"/>
                  <w:u w:val="single"/>
                  <w:shd w:fill="auto" w:val="clear"/>
                </w:rPr>
                <w:t xml:space="preserve">7</w:t>
              </w:r>
              <w:r>
                <w:rPr>
                  <w:rFonts w:ascii="Times New Roman" w:hAnsi="Times New Roman" w:cs="Times New Roman" w:eastAsia="Times New Roman"/>
                  <w:color w:val="0000FF"/>
                  <w:spacing w:val="0"/>
                  <w:position w:val="0"/>
                  <w:sz w:val="22"/>
                  <w:u w:val="single"/>
                  <w:shd w:fill="auto" w:val="clear"/>
                </w:rPr>
                <w:t xml:space="preserve">f</w:t>
              </w:r>
              <w:r>
                <w:rPr>
                  <w:rFonts w:ascii="Times New Roman" w:hAnsi="Times New Roman" w:cs="Times New Roman" w:eastAsia="Times New Roman"/>
                  <w:color w:val="0000FF"/>
                  <w:spacing w:val="0"/>
                  <w:position w:val="0"/>
                  <w:sz w:val="22"/>
                  <w:u w:val="single"/>
                  <w:shd w:fill="auto" w:val="clear"/>
                </w:rPr>
                <w:t xml:space="preserve">6</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29</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Лабораторная работа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Измерение показателя преломления стекла</w:t>
            </w:r>
            <w:r>
              <w:rPr>
                <w:rFonts w:ascii="Times New Roman" w:hAnsi="Times New Roman" w:cs="Times New Roman" w:eastAsia="Times New Roman"/>
                <w:color w:val="000000"/>
                <w:spacing w:val="0"/>
                <w:position w:val="0"/>
                <w:sz w:val="24"/>
                <w:shd w:fill="auto" w:val="clear"/>
              </w:rPr>
              <w:t xml:space="preserve">»</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96">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cd</w:t>
              </w:r>
              <w:r>
                <w:rPr>
                  <w:rFonts w:ascii="Times New Roman" w:hAnsi="Times New Roman" w:cs="Times New Roman" w:eastAsia="Times New Roman"/>
                  <w:color w:val="0000FF"/>
                  <w:spacing w:val="0"/>
                  <w:position w:val="0"/>
                  <w:sz w:val="22"/>
                  <w:u w:val="single"/>
                  <w:shd w:fill="auto" w:val="clear"/>
                </w:rPr>
                <w:t xml:space="preserve">67</w:t>
              </w:r>
              <w:r>
                <w:rPr>
                  <w:rFonts w:ascii="Times New Roman" w:hAnsi="Times New Roman" w:cs="Times New Roman" w:eastAsia="Times New Roman"/>
                  <w:color w:val="0000FF"/>
                  <w:spacing w:val="0"/>
                  <w:position w:val="0"/>
                  <w:sz w:val="22"/>
                  <w:u w:val="single"/>
                  <w:shd w:fill="auto" w:val="clear"/>
                </w:rPr>
                <w:t xml:space="preserve">a</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30</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Линзы. Построение изображений в линзе. Формула тонкой линзы. Увеличение линзы</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97">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cdd</w:t>
              </w:r>
              <w:r>
                <w:rPr>
                  <w:rFonts w:ascii="Times New Roman" w:hAnsi="Times New Roman" w:cs="Times New Roman" w:eastAsia="Times New Roman"/>
                  <w:color w:val="0000FF"/>
                  <w:spacing w:val="0"/>
                  <w:position w:val="0"/>
                  <w:sz w:val="22"/>
                  <w:u w:val="single"/>
                  <w:shd w:fill="auto" w:val="clear"/>
                </w:rPr>
                <w:t xml:space="preserve">1</w:t>
              </w:r>
              <w:r>
                <w:rPr>
                  <w:rFonts w:ascii="Times New Roman" w:hAnsi="Times New Roman" w:cs="Times New Roman" w:eastAsia="Times New Roman"/>
                  <w:color w:val="0000FF"/>
                  <w:spacing w:val="0"/>
                  <w:position w:val="0"/>
                  <w:sz w:val="22"/>
                  <w:u w:val="single"/>
                  <w:shd w:fill="auto" w:val="clear"/>
                </w:rPr>
                <w:t xml:space="preserve">e</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31</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Лабораторная работа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Исследование свойств изображений в линзах</w:t>
            </w:r>
            <w:r>
              <w:rPr>
                <w:rFonts w:ascii="Times New Roman" w:hAnsi="Times New Roman" w:cs="Times New Roman" w:eastAsia="Times New Roman"/>
                <w:color w:val="000000"/>
                <w:spacing w:val="0"/>
                <w:position w:val="0"/>
                <w:sz w:val="24"/>
                <w:shd w:fill="auto" w:val="clear"/>
              </w:rPr>
              <w:t xml:space="preserve">»</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32</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Дисперсия света. Сложный состав белого света. Цвет. Лабораторная работа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Наблюдение дисперсии света</w:t>
            </w:r>
            <w:r>
              <w:rPr>
                <w:rFonts w:ascii="Times New Roman" w:hAnsi="Times New Roman" w:cs="Times New Roman" w:eastAsia="Times New Roman"/>
                <w:color w:val="000000"/>
                <w:spacing w:val="0"/>
                <w:position w:val="0"/>
                <w:sz w:val="24"/>
                <w:shd w:fill="auto" w:val="clear"/>
              </w:rPr>
              <w:t xml:space="preserve">»</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33</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Интерференция света. Дифракция света. Дифракционная решётка</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98">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ced</w:t>
              </w:r>
              <w:r>
                <w:rPr>
                  <w:rFonts w:ascii="Times New Roman" w:hAnsi="Times New Roman" w:cs="Times New Roman" w:eastAsia="Times New Roman"/>
                  <w:color w:val="0000FF"/>
                  <w:spacing w:val="0"/>
                  <w:position w:val="0"/>
                  <w:sz w:val="22"/>
                  <w:u w:val="single"/>
                  <w:shd w:fill="auto" w:val="clear"/>
                </w:rPr>
                <w:t xml:space="preserve">22</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34</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Поперечность световых волн. Поляризация света</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99">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cf</w:t>
              </w:r>
              <w:r>
                <w:rPr>
                  <w:rFonts w:ascii="Times New Roman" w:hAnsi="Times New Roman" w:cs="Times New Roman" w:eastAsia="Times New Roman"/>
                  <w:color w:val="0000FF"/>
                  <w:spacing w:val="0"/>
                  <w:position w:val="0"/>
                  <w:sz w:val="22"/>
                  <w:u w:val="single"/>
                  <w:shd w:fill="auto" w:val="clear"/>
                </w:rPr>
                <w:t xml:space="preserve">02</w:t>
              </w:r>
              <w:r>
                <w:rPr>
                  <w:rFonts w:ascii="Times New Roman" w:hAnsi="Times New Roman" w:cs="Times New Roman" w:eastAsia="Times New Roman"/>
                  <w:color w:val="0000FF"/>
                  <w:spacing w:val="0"/>
                  <w:position w:val="0"/>
                  <w:sz w:val="22"/>
                  <w:u w:val="single"/>
                  <w:shd w:fill="auto" w:val="clear"/>
                </w:rPr>
                <w:t xml:space="preserve">e</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35</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Оптические приборы и устройства и условия их безопасного применения</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36</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Границы применимости </w:t>
            </w:r>
            <w:r>
              <w:rPr>
                <w:rFonts w:ascii="Times New Roman" w:hAnsi="Times New Roman" w:cs="Times New Roman" w:eastAsia="Times New Roman"/>
                <w:color w:val="000000"/>
                <w:spacing w:val="0"/>
                <w:position w:val="0"/>
                <w:sz w:val="24"/>
                <w:shd w:fill="auto" w:val="clear"/>
              </w:rPr>
              <w:t xml:space="preserve">классическои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механики. Постулаты </w:t>
            </w:r>
            <w:r>
              <w:rPr>
                <w:rFonts w:ascii="Times New Roman" w:hAnsi="Times New Roman" w:cs="Times New Roman" w:eastAsia="Times New Roman"/>
                <w:color w:val="000000"/>
                <w:spacing w:val="0"/>
                <w:position w:val="0"/>
                <w:sz w:val="24"/>
                <w:shd w:fill="auto" w:val="clear"/>
              </w:rPr>
              <w:t xml:space="preserve">специальнои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теории относительности</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00">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cf</w:t>
              </w:r>
              <w:r>
                <w:rPr>
                  <w:rFonts w:ascii="Times New Roman" w:hAnsi="Times New Roman" w:cs="Times New Roman" w:eastAsia="Times New Roman"/>
                  <w:color w:val="0000FF"/>
                  <w:spacing w:val="0"/>
                  <w:position w:val="0"/>
                  <w:sz w:val="22"/>
                  <w:u w:val="single"/>
                  <w:shd w:fill="auto" w:val="clear"/>
                </w:rPr>
                <w:t xml:space="preserve">862</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37</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Относительность одновременности. Замедление времени и сокращение длины</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01">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cfa</w:t>
              </w:r>
              <w:r>
                <w:rPr>
                  <w:rFonts w:ascii="Times New Roman" w:hAnsi="Times New Roman" w:cs="Times New Roman" w:eastAsia="Times New Roman"/>
                  <w:color w:val="0000FF"/>
                  <w:spacing w:val="0"/>
                  <w:position w:val="0"/>
                  <w:sz w:val="22"/>
                  <w:u w:val="single"/>
                  <w:shd w:fill="auto" w:val="clear"/>
                </w:rPr>
                <w:t xml:space="preserve">42</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38</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Энергия и импульс </w:t>
            </w:r>
            <w:r>
              <w:rPr>
                <w:rFonts w:ascii="Times New Roman" w:hAnsi="Times New Roman" w:cs="Times New Roman" w:eastAsia="Times New Roman"/>
                <w:color w:val="000000"/>
                <w:spacing w:val="0"/>
                <w:position w:val="0"/>
                <w:sz w:val="24"/>
                <w:shd w:fill="auto" w:val="clear"/>
              </w:rPr>
              <w:t xml:space="preserve">релятивистскои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частицы. Связь массы с </w:t>
            </w:r>
            <w:r>
              <w:rPr>
                <w:rFonts w:ascii="Times New Roman" w:hAnsi="Times New Roman" w:cs="Times New Roman" w:eastAsia="Times New Roman"/>
                <w:color w:val="000000"/>
                <w:spacing w:val="0"/>
                <w:position w:val="0"/>
                <w:sz w:val="24"/>
                <w:shd w:fill="auto" w:val="clear"/>
              </w:rPr>
              <w:t xml:space="preserve">энергиеи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импульсом. Энергия покоя</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02">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cfc</w:t>
              </w:r>
              <w:r>
                <w:rPr>
                  <w:rFonts w:ascii="Times New Roman" w:hAnsi="Times New Roman" w:cs="Times New Roman" w:eastAsia="Times New Roman"/>
                  <w:color w:val="0000FF"/>
                  <w:spacing w:val="0"/>
                  <w:position w:val="0"/>
                  <w:sz w:val="22"/>
                  <w:u w:val="single"/>
                  <w:shd w:fill="auto" w:val="clear"/>
                </w:rPr>
                <w:t xml:space="preserve">68</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39</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Контрольная работа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Оптика. Основы специальной теории относительности</w:t>
            </w:r>
            <w:r>
              <w:rPr>
                <w:rFonts w:ascii="Times New Roman" w:hAnsi="Times New Roman" w:cs="Times New Roman" w:eastAsia="Times New Roman"/>
                <w:color w:val="000000"/>
                <w:spacing w:val="0"/>
                <w:position w:val="0"/>
                <w:sz w:val="24"/>
                <w:shd w:fill="auto" w:val="clear"/>
              </w:rPr>
              <w:t xml:space="preserve">»</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03">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cf</w:t>
              </w:r>
              <w:r>
                <w:rPr>
                  <w:rFonts w:ascii="Times New Roman" w:hAnsi="Times New Roman" w:cs="Times New Roman" w:eastAsia="Times New Roman"/>
                  <w:color w:val="0000FF"/>
                  <w:spacing w:val="0"/>
                  <w:position w:val="0"/>
                  <w:sz w:val="22"/>
                  <w:u w:val="single"/>
                  <w:shd w:fill="auto" w:val="clear"/>
                </w:rPr>
                <w:t xml:space="preserve">6</w:t>
              </w:r>
              <w:r>
                <w:rPr>
                  <w:rFonts w:ascii="Times New Roman" w:hAnsi="Times New Roman" w:cs="Times New Roman" w:eastAsia="Times New Roman"/>
                  <w:color w:val="0000FF"/>
                  <w:spacing w:val="0"/>
                  <w:position w:val="0"/>
                  <w:sz w:val="22"/>
                  <w:u w:val="single"/>
                  <w:shd w:fill="auto" w:val="clear"/>
                </w:rPr>
                <w:t xml:space="preserve">f</w:t>
              </w:r>
              <w:r>
                <w:rPr>
                  <w:rFonts w:ascii="Times New Roman" w:hAnsi="Times New Roman" w:cs="Times New Roman" w:eastAsia="Times New Roman"/>
                  <w:color w:val="0000FF"/>
                  <w:spacing w:val="0"/>
                  <w:position w:val="0"/>
                  <w:sz w:val="22"/>
                  <w:u w:val="single"/>
                  <w:shd w:fill="auto" w:val="clear"/>
                </w:rPr>
                <w:t xml:space="preserve">0</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Фотоны. Формула Планка. Энергия и импульс фотона</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04">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cfe</w:t>
              </w:r>
              <w:r>
                <w:rPr>
                  <w:rFonts w:ascii="Times New Roman" w:hAnsi="Times New Roman" w:cs="Times New Roman" w:eastAsia="Times New Roman"/>
                  <w:color w:val="0000FF"/>
                  <w:spacing w:val="0"/>
                  <w:position w:val="0"/>
                  <w:sz w:val="22"/>
                  <w:u w:val="single"/>
                  <w:shd w:fill="auto" w:val="clear"/>
                </w:rPr>
                <w:t xml:space="preserve">16</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41</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Открытие и исследование фотоэффекта. Опыты А. Г. Столетова</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05">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cffc</w:t>
              </w:r>
              <w:r>
                <w:rPr>
                  <w:rFonts w:ascii="Times New Roman" w:hAnsi="Times New Roman" w:cs="Times New Roman" w:eastAsia="Times New Roman"/>
                  <w:color w:val="0000FF"/>
                  <w:spacing w:val="0"/>
                  <w:position w:val="0"/>
                  <w:sz w:val="22"/>
                  <w:u w:val="single"/>
                  <w:shd w:fill="auto" w:val="clear"/>
                </w:rPr>
                <w:t xml:space="preserve">4</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42</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Законы фотоэффекта. Уравнение </w:t>
            </w:r>
            <w:r>
              <w:rPr>
                <w:rFonts w:ascii="Times New Roman" w:hAnsi="Times New Roman" w:cs="Times New Roman" w:eastAsia="Times New Roman"/>
                <w:color w:val="000000"/>
                <w:spacing w:val="0"/>
                <w:position w:val="0"/>
                <w:sz w:val="24"/>
                <w:shd w:fill="auto" w:val="clear"/>
              </w:rPr>
              <w:t xml:space="preserve">Эи</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нштеи</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на для фотоэффекта.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Красная граница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фотоэффекта</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06">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d</w:t>
              </w:r>
              <w:r>
                <w:rPr>
                  <w:rFonts w:ascii="Times New Roman" w:hAnsi="Times New Roman" w:cs="Times New Roman" w:eastAsia="Times New Roman"/>
                  <w:color w:val="0000FF"/>
                  <w:spacing w:val="0"/>
                  <w:position w:val="0"/>
                  <w:sz w:val="22"/>
                  <w:u w:val="single"/>
                  <w:shd w:fill="auto" w:val="clear"/>
                </w:rPr>
                <w:t xml:space="preserve">015</w:t>
              </w:r>
              <w:r>
                <w:rPr>
                  <w:rFonts w:ascii="Times New Roman" w:hAnsi="Times New Roman" w:cs="Times New Roman" w:eastAsia="Times New Roman"/>
                  <w:color w:val="0000FF"/>
                  <w:spacing w:val="0"/>
                  <w:position w:val="0"/>
                  <w:sz w:val="22"/>
                  <w:u w:val="single"/>
                  <w:shd w:fill="auto" w:val="clear"/>
                </w:rPr>
                <w:t xml:space="preserve">e</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43</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Давление света. Опыты П. Н. Лебедева. Химическое </w:t>
            </w:r>
            <w:r>
              <w:rPr>
                <w:rFonts w:ascii="Times New Roman" w:hAnsi="Times New Roman" w:cs="Times New Roman" w:eastAsia="Times New Roman"/>
                <w:color w:val="000000"/>
                <w:spacing w:val="0"/>
                <w:position w:val="0"/>
                <w:sz w:val="24"/>
                <w:shd w:fill="auto" w:val="clear"/>
              </w:rPr>
              <w:t xml:space="preserve">деи</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ствие света</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07">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d</w:t>
              </w:r>
              <w:r>
                <w:rPr>
                  <w:rFonts w:ascii="Times New Roman" w:hAnsi="Times New Roman" w:cs="Times New Roman" w:eastAsia="Times New Roman"/>
                  <w:color w:val="0000FF"/>
                  <w:spacing w:val="0"/>
                  <w:position w:val="0"/>
                  <w:sz w:val="22"/>
                  <w:u w:val="single"/>
                  <w:shd w:fill="auto" w:val="clear"/>
                </w:rPr>
                <w:t xml:space="preserve">04</w:t>
              </w:r>
              <w:r>
                <w:rPr>
                  <w:rFonts w:ascii="Times New Roman" w:hAnsi="Times New Roman" w:cs="Times New Roman" w:eastAsia="Times New Roman"/>
                  <w:color w:val="0000FF"/>
                  <w:spacing w:val="0"/>
                  <w:position w:val="0"/>
                  <w:sz w:val="22"/>
                  <w:u w:val="single"/>
                  <w:shd w:fill="auto" w:val="clear"/>
                </w:rPr>
                <w:t xml:space="preserve">a</w:t>
              </w:r>
              <w:r>
                <w:rPr>
                  <w:rFonts w:ascii="Times New Roman" w:hAnsi="Times New Roman" w:cs="Times New Roman" w:eastAsia="Times New Roman"/>
                  <w:color w:val="0000FF"/>
                  <w:spacing w:val="0"/>
                  <w:position w:val="0"/>
                  <w:sz w:val="22"/>
                  <w:u w:val="single"/>
                  <w:shd w:fill="auto" w:val="clear"/>
                </w:rPr>
                <w:t xml:space="preserve">6</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44</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Технические устройства и практическое применение: фотоэлемент, фотодатчик, солнечная батарея, светодиод</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45</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Решение задач по теме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Элементы квантовой оптики</w:t>
            </w:r>
            <w:r>
              <w:rPr>
                <w:rFonts w:ascii="Times New Roman" w:hAnsi="Times New Roman" w:cs="Times New Roman" w:eastAsia="Times New Roman"/>
                <w:color w:val="000000"/>
                <w:spacing w:val="0"/>
                <w:position w:val="0"/>
                <w:sz w:val="24"/>
                <w:shd w:fill="auto" w:val="clear"/>
              </w:rPr>
              <w:t xml:space="preserve">»</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08">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d</w:t>
              </w:r>
              <w:r>
                <w:rPr>
                  <w:rFonts w:ascii="Times New Roman" w:hAnsi="Times New Roman" w:cs="Times New Roman" w:eastAsia="Times New Roman"/>
                  <w:color w:val="0000FF"/>
                  <w:spacing w:val="0"/>
                  <w:position w:val="0"/>
                  <w:sz w:val="22"/>
                  <w:u w:val="single"/>
                  <w:shd w:fill="auto" w:val="clear"/>
                </w:rPr>
                <w:t xml:space="preserve">0302</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46</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Модель атома Томсона. Опыты Резерфорда по рассеянию </w:t>
            </w:r>
            <w:r>
              <w:rPr>
                <w:rFonts w:ascii="Times New Roman" w:hAnsi="Times New Roman" w:cs="Times New Roman" w:eastAsia="Times New Roman"/>
                <w:color w:val="000000"/>
                <w:spacing w:val="0"/>
                <w:position w:val="0"/>
                <w:sz w:val="24"/>
                <w:shd w:fill="auto" w:val="clear"/>
              </w:rPr>
              <w:t xml:space="preserve">α-</w:t>
            </w:r>
            <w:r>
              <w:rPr>
                <w:rFonts w:ascii="Times New Roman" w:hAnsi="Times New Roman" w:cs="Times New Roman" w:eastAsia="Times New Roman"/>
                <w:color w:val="000000"/>
                <w:spacing w:val="0"/>
                <w:position w:val="0"/>
                <w:sz w:val="24"/>
                <w:shd w:fill="auto" w:val="clear"/>
              </w:rPr>
              <w:t xml:space="preserve">частиц. Планетарная модель атома</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09">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d</w:t>
              </w:r>
              <w:r>
                <w:rPr>
                  <w:rFonts w:ascii="Times New Roman" w:hAnsi="Times New Roman" w:cs="Times New Roman" w:eastAsia="Times New Roman"/>
                  <w:color w:val="0000FF"/>
                  <w:spacing w:val="0"/>
                  <w:position w:val="0"/>
                  <w:sz w:val="22"/>
                  <w:u w:val="single"/>
                  <w:shd w:fill="auto" w:val="clear"/>
                </w:rPr>
                <w:t xml:space="preserve">091</w:t>
              </w:r>
              <w:r>
                <w:rPr>
                  <w:rFonts w:ascii="Times New Roman" w:hAnsi="Times New Roman" w:cs="Times New Roman" w:eastAsia="Times New Roman"/>
                  <w:color w:val="0000FF"/>
                  <w:spacing w:val="0"/>
                  <w:position w:val="0"/>
                  <w:sz w:val="22"/>
                  <w:u w:val="single"/>
                  <w:shd w:fill="auto" w:val="clear"/>
                </w:rPr>
                <w:t xml:space="preserve">a</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47</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Постулаты Бора</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10">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d</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afa</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48</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Излучение и поглощение фотонов при переходе атома с одного уровня энергии на другой. Виды спектров</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11">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d</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afa</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49</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Волновые </w:t>
            </w:r>
            <w:r>
              <w:rPr>
                <w:rFonts w:ascii="Times New Roman" w:hAnsi="Times New Roman" w:cs="Times New Roman" w:eastAsia="Times New Roman"/>
                <w:color w:val="000000"/>
                <w:spacing w:val="0"/>
                <w:position w:val="0"/>
                <w:sz w:val="24"/>
                <w:shd w:fill="auto" w:val="clear"/>
              </w:rPr>
              <w:t xml:space="preserve">свои</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ства частиц. Волны де </w:t>
            </w:r>
            <w:r>
              <w:rPr>
                <w:rFonts w:ascii="Times New Roman" w:hAnsi="Times New Roman" w:cs="Times New Roman" w:eastAsia="Times New Roman"/>
                <w:color w:val="000000"/>
                <w:spacing w:val="0"/>
                <w:position w:val="0"/>
                <w:sz w:val="24"/>
                <w:shd w:fill="auto" w:val="clear"/>
              </w:rPr>
              <w:t xml:space="preserve">Брои</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ля. Корпускулярно-</w:t>
            </w:r>
            <w:r>
              <w:rPr>
                <w:rFonts w:ascii="Times New Roman" w:hAnsi="Times New Roman" w:cs="Times New Roman" w:eastAsia="Times New Roman"/>
                <w:color w:val="000000"/>
                <w:spacing w:val="0"/>
                <w:position w:val="0"/>
                <w:sz w:val="24"/>
                <w:shd w:fill="auto" w:val="clear"/>
              </w:rPr>
              <w:t xml:space="preserve">волновои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дуализм. Спонтанное и вынужденное излучение</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12">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d</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ca</w:t>
              </w:r>
              <w:r>
                <w:rPr>
                  <w:rFonts w:ascii="Times New Roman" w:hAnsi="Times New Roman" w:cs="Times New Roman" w:eastAsia="Times New Roman"/>
                  <w:color w:val="0000FF"/>
                  <w:spacing w:val="0"/>
                  <w:position w:val="0"/>
                  <w:sz w:val="22"/>
                  <w:u w:val="single"/>
                  <w:shd w:fill="auto" w:val="clear"/>
                </w:rPr>
                <w:t xml:space="preserve">8</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Открытие радиоактивности. Опыты Резерфорда по определению состава радиоактивного излучения</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13">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d</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fd</w:t>
              </w:r>
              <w:r>
                <w:rPr>
                  <w:rFonts w:ascii="Times New Roman" w:hAnsi="Times New Roman" w:cs="Times New Roman" w:eastAsia="Times New Roman"/>
                  <w:color w:val="0000FF"/>
                  <w:spacing w:val="0"/>
                  <w:position w:val="0"/>
                  <w:sz w:val="22"/>
                  <w:u w:val="single"/>
                  <w:shd w:fill="auto" w:val="clear"/>
                </w:rPr>
                <w:t xml:space="preserve">2</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51</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Свои</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ства альфа-, бета-, гамма-излучения. Влияние радиоактивности на живые организмы</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52</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Открытие протона и </w:t>
            </w:r>
            <w:r>
              <w:rPr>
                <w:rFonts w:ascii="Times New Roman" w:hAnsi="Times New Roman" w:cs="Times New Roman" w:eastAsia="Times New Roman"/>
                <w:color w:val="000000"/>
                <w:spacing w:val="0"/>
                <w:position w:val="0"/>
                <w:sz w:val="24"/>
                <w:shd w:fill="auto" w:val="clear"/>
              </w:rPr>
              <w:t xml:space="preserve">неи</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трона. Изотопы. Альфа-распад. </w:t>
            </w:r>
            <w:r>
              <w:rPr>
                <w:rFonts w:ascii="Times New Roman" w:hAnsi="Times New Roman" w:cs="Times New Roman" w:eastAsia="Times New Roman"/>
                <w:color w:val="000000"/>
                <w:spacing w:val="0"/>
                <w:position w:val="0"/>
                <w:sz w:val="24"/>
                <w:shd w:fill="auto" w:val="clear"/>
              </w:rPr>
              <w:t xml:space="preserve">Электронныи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w:t>
            </w:r>
            <w:r>
              <w:rPr>
                <w:rFonts w:ascii="Times New Roman" w:hAnsi="Times New Roman" w:cs="Times New Roman" w:eastAsia="Times New Roman"/>
                <w:color w:val="000000"/>
                <w:spacing w:val="0"/>
                <w:position w:val="0"/>
                <w:sz w:val="24"/>
                <w:shd w:fill="auto" w:val="clear"/>
              </w:rPr>
              <w:t xml:space="preserve">позитронныи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бета-распад. Гамма-излучение</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14">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d</w:t>
              </w:r>
              <w:r>
                <w:rPr>
                  <w:rFonts w:ascii="Times New Roman" w:hAnsi="Times New Roman" w:cs="Times New Roman" w:eastAsia="Times New Roman"/>
                  <w:color w:val="0000FF"/>
                  <w:spacing w:val="0"/>
                  <w:position w:val="0"/>
                  <w:sz w:val="22"/>
                  <w:u w:val="single"/>
                  <w:shd w:fill="auto" w:val="clear"/>
                </w:rPr>
                <w:t xml:space="preserve">1162</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53</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Энергия связи нуклонов в ядре. Ядерные реакции. </w:t>
            </w:r>
            <w:r>
              <w:rPr>
                <w:rFonts w:ascii="Times New Roman" w:hAnsi="Times New Roman" w:cs="Times New Roman" w:eastAsia="Times New Roman"/>
                <w:color w:val="000000"/>
                <w:spacing w:val="0"/>
                <w:position w:val="0"/>
                <w:sz w:val="24"/>
                <w:shd w:fill="auto" w:val="clear"/>
              </w:rPr>
              <w:t xml:space="preserve">Ядерныи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реактор. Проблемы, перспективы, экологические аспекты </w:t>
            </w:r>
            <w:r>
              <w:rPr>
                <w:rFonts w:ascii="Times New Roman" w:hAnsi="Times New Roman" w:cs="Times New Roman" w:eastAsia="Times New Roman"/>
                <w:color w:val="000000"/>
                <w:spacing w:val="0"/>
                <w:position w:val="0"/>
                <w:sz w:val="24"/>
                <w:shd w:fill="auto" w:val="clear"/>
              </w:rPr>
              <w:t xml:space="preserve">ядернои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энергетики</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15">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d</w:t>
              </w:r>
              <w:r>
                <w:rPr>
                  <w:rFonts w:ascii="Times New Roman" w:hAnsi="Times New Roman" w:cs="Times New Roman" w:eastAsia="Times New Roman"/>
                  <w:color w:val="0000FF"/>
                  <w:spacing w:val="0"/>
                  <w:position w:val="0"/>
                  <w:sz w:val="22"/>
                  <w:u w:val="single"/>
                  <w:shd w:fill="auto" w:val="clear"/>
                </w:rPr>
                <w:t xml:space="preserve">1356</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54</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Элементарные частицы. Открытие позитрона. Методы наблюдения и регистрации элементарных частиц. Круглый стол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Фундаментальные </w:t>
            </w:r>
            <w:r>
              <w:rPr>
                <w:rFonts w:ascii="Times New Roman" w:hAnsi="Times New Roman" w:cs="Times New Roman" w:eastAsia="Times New Roman"/>
                <w:color w:val="000000"/>
                <w:spacing w:val="0"/>
                <w:position w:val="0"/>
                <w:sz w:val="24"/>
                <w:shd w:fill="auto" w:val="clear"/>
              </w:rPr>
              <w:t xml:space="preserve">взаимодеи</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ствия. Единство </w:t>
            </w:r>
            <w:r>
              <w:rPr>
                <w:rFonts w:ascii="Times New Roman" w:hAnsi="Times New Roman" w:cs="Times New Roman" w:eastAsia="Times New Roman"/>
                <w:color w:val="000000"/>
                <w:spacing w:val="0"/>
                <w:position w:val="0"/>
                <w:sz w:val="24"/>
                <w:shd w:fill="auto" w:val="clear"/>
              </w:rPr>
              <w:t xml:space="preserve">физическои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картины мира</w:t>
            </w:r>
            <w:r>
              <w:rPr>
                <w:rFonts w:ascii="Times New Roman" w:hAnsi="Times New Roman" w:cs="Times New Roman" w:eastAsia="Times New Roman"/>
                <w:color w:val="000000"/>
                <w:spacing w:val="0"/>
                <w:position w:val="0"/>
                <w:sz w:val="24"/>
                <w:shd w:fill="auto" w:val="clear"/>
              </w:rPr>
              <w:t xml:space="preserve">»</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16">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d</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e</w:t>
              </w:r>
              <w:r>
                <w:rPr>
                  <w:rFonts w:ascii="Times New Roman" w:hAnsi="Times New Roman" w:cs="Times New Roman" w:eastAsia="Times New Roman"/>
                  <w:color w:val="0000FF"/>
                  <w:spacing w:val="0"/>
                  <w:position w:val="0"/>
                  <w:sz w:val="22"/>
                  <w:u w:val="single"/>
                  <w:shd w:fill="auto" w:val="clear"/>
                </w:rPr>
                <w:t xml:space="preserve">38</w:t>
              </w:r>
            </w:hyperlink>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55</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Вид </w:t>
            </w:r>
            <w:r>
              <w:rPr>
                <w:rFonts w:ascii="Times New Roman" w:hAnsi="Times New Roman" w:cs="Times New Roman" w:eastAsia="Times New Roman"/>
                <w:color w:val="000000"/>
                <w:spacing w:val="0"/>
                <w:position w:val="0"/>
                <w:sz w:val="24"/>
                <w:shd w:fill="auto" w:val="clear"/>
              </w:rPr>
              <w:t xml:space="preserve">зве</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здного неба. Созвездия, яркие </w:t>
            </w:r>
            <w:r>
              <w:rPr>
                <w:rFonts w:ascii="Times New Roman" w:hAnsi="Times New Roman" w:cs="Times New Roman" w:eastAsia="Times New Roman"/>
                <w:color w:val="000000"/>
                <w:spacing w:val="0"/>
                <w:position w:val="0"/>
                <w:sz w:val="24"/>
                <w:shd w:fill="auto" w:val="clear"/>
              </w:rPr>
              <w:t xml:space="preserve">зве</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зды, планеты, их видимое движение. Солнечная система</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56</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Солнце. Солнечная активность. Источник энергии Солнца и </w:t>
            </w:r>
            <w:r>
              <w:rPr>
                <w:rFonts w:ascii="Times New Roman" w:hAnsi="Times New Roman" w:cs="Times New Roman" w:eastAsia="Times New Roman"/>
                <w:color w:val="000000"/>
                <w:spacing w:val="0"/>
                <w:position w:val="0"/>
                <w:sz w:val="24"/>
                <w:shd w:fill="auto" w:val="clear"/>
              </w:rPr>
              <w:t xml:space="preserve">зве</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зд</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57</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Зве</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зды, их основные характеристики. </w:t>
            </w:r>
            <w:r>
              <w:rPr>
                <w:rFonts w:ascii="Times New Roman" w:hAnsi="Times New Roman" w:cs="Times New Roman" w:eastAsia="Times New Roman"/>
                <w:color w:val="000000"/>
                <w:spacing w:val="0"/>
                <w:position w:val="0"/>
                <w:sz w:val="24"/>
                <w:shd w:fill="auto" w:val="clear"/>
              </w:rPr>
              <w:t xml:space="preserve">Зве</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зды </w:t>
            </w:r>
            <w:r>
              <w:rPr>
                <w:rFonts w:ascii="Times New Roman" w:hAnsi="Times New Roman" w:cs="Times New Roman" w:eastAsia="Times New Roman"/>
                <w:color w:val="000000"/>
                <w:spacing w:val="0"/>
                <w:position w:val="0"/>
                <w:sz w:val="24"/>
                <w:shd w:fill="auto" w:val="clear"/>
              </w:rPr>
              <w:t xml:space="preserve">главнои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последовательности. Внутреннее строение </w:t>
            </w:r>
            <w:r>
              <w:rPr>
                <w:rFonts w:ascii="Times New Roman" w:hAnsi="Times New Roman" w:cs="Times New Roman" w:eastAsia="Times New Roman"/>
                <w:color w:val="000000"/>
                <w:spacing w:val="0"/>
                <w:position w:val="0"/>
                <w:sz w:val="24"/>
                <w:shd w:fill="auto" w:val="clear"/>
              </w:rPr>
              <w:t xml:space="preserve">зве</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зд. Современные представления о происхождении и эволюции Солнца и </w:t>
            </w:r>
            <w:r>
              <w:rPr>
                <w:rFonts w:ascii="Times New Roman" w:hAnsi="Times New Roman" w:cs="Times New Roman" w:eastAsia="Times New Roman"/>
                <w:color w:val="000000"/>
                <w:spacing w:val="0"/>
                <w:position w:val="0"/>
                <w:sz w:val="24"/>
                <w:shd w:fill="auto" w:val="clear"/>
              </w:rPr>
              <w:t xml:space="preserve">зве</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зд</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58</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Млечныи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Путь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наша Галактика. Положение и движение Солнца в Галактике. Галактики. </w:t>
            </w:r>
            <w:r>
              <w:rPr>
                <w:rFonts w:ascii="Times New Roman" w:hAnsi="Times New Roman" w:cs="Times New Roman" w:eastAsia="Times New Roman"/>
                <w:color w:val="000000"/>
                <w:spacing w:val="0"/>
                <w:position w:val="0"/>
                <w:sz w:val="24"/>
                <w:shd w:fill="auto" w:val="clear"/>
              </w:rPr>
              <w:t xml:space="preserve">Че</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рные дыры в ядрах галактик</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59</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Вселенная. Разбегание галактик. Теория Большого взрыва. Реликтовое излучение. Метагалактика</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60</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Нерешенные проблемы астрономии</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61</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Контрольная работа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Элементы астрономии и астрофизики</w:t>
            </w:r>
            <w:r>
              <w:rPr>
                <w:rFonts w:ascii="Times New Roman" w:hAnsi="Times New Roman" w:cs="Times New Roman" w:eastAsia="Times New Roman"/>
                <w:color w:val="000000"/>
                <w:spacing w:val="0"/>
                <w:position w:val="0"/>
                <w:sz w:val="24"/>
                <w:shd w:fill="auto" w:val="clear"/>
              </w:rPr>
              <w:t xml:space="preserve">»</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62</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Обобщающий урок. Роль физики и астрономии в экономической, технологической, социальной и этической сферах деятельности человека</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63</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Обобщающий урок. Роль и место физики и астрономии в современной научной картине мира</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64</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Обобщающий урок. Роль физической теории в формировании представлений о физической картине мира</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65</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Обобщающий урок. Место физической картины мира в общем ряду современных естественно-научных представлений о природе</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66</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Резервный урок. Магнитное поле. Электромагнитная индукция</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67</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Резервный урок. Оптика. Основы специальной теории относительности</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68</w:t>
            </w:r>
          </w:p>
        </w:tc>
        <w:tc>
          <w:tcPr>
            <w:tcW w:w="31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Резерный урок. Квантовая физика. Элементы астрономии и астрофизики</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161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7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17">
              <w:r>
                <w:rPr>
                  <w:rFonts w:ascii="Times New Roman" w:hAnsi="Times New Roman" w:cs="Times New Roman" w:eastAsia="Times New Roman"/>
                  <w:color w:val="0000FF"/>
                  <w:spacing w:val="0"/>
                  <w:position w:val="0"/>
                  <w:sz w:val="22"/>
                  <w:u w:val="single"/>
                  <w:shd w:fill="auto" w:val="clear"/>
                </w:rPr>
                <w:t xml:space="preserve">https://m.edsoo.ru/ff</w:t>
              </w:r>
              <w:r>
                <w:rPr>
                  <w:rFonts w:ascii="Times New Roman" w:hAnsi="Times New Roman" w:cs="Times New Roman" w:eastAsia="Times New Roman"/>
                  <w:color w:val="0000FF"/>
                  <w:spacing w:val="0"/>
                  <w:position w:val="0"/>
                  <w:sz w:val="22"/>
                  <w:u w:val="single"/>
                  <w:shd w:fill="auto" w:val="clear"/>
                </w:rPr>
                <w:t xml:space="preserve">0</w:t>
              </w:r>
              <w:r>
                <w:rPr>
                  <w:rFonts w:ascii="Times New Roman" w:hAnsi="Times New Roman" w:cs="Times New Roman" w:eastAsia="Times New Roman"/>
                  <w:color w:val="0000FF"/>
                  <w:spacing w:val="0"/>
                  <w:position w:val="0"/>
                  <w:sz w:val="22"/>
                  <w:u w:val="single"/>
                  <w:shd w:fill="auto" w:val="clear"/>
                </w:rPr>
                <w:t xml:space="preserve">d</w:t>
              </w:r>
              <w:r>
                <w:rPr>
                  <w:rFonts w:ascii="Times New Roman" w:hAnsi="Times New Roman" w:cs="Times New Roman" w:eastAsia="Times New Roman"/>
                  <w:color w:val="0000FF"/>
                  <w:spacing w:val="0"/>
                  <w:position w:val="0"/>
                  <w:sz w:val="22"/>
                  <w:u w:val="single"/>
                  <w:shd w:fill="auto" w:val="clear"/>
                </w:rPr>
                <w:t xml:space="preserve">1784</w:t>
              </w:r>
            </w:hyperlink>
          </w:p>
        </w:tc>
      </w:tr>
      <w:tr>
        <w:trPr>
          <w:trHeight w:val="144" w:hRule="auto"/>
          <w:jc w:val="left"/>
        </w:trPr>
        <w:tc>
          <w:tcPr>
            <w:tcW w:w="3636"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ОБЩЕЕ КОЛИЧЕСТВО ЧАСОВ ПО ПРОГРАММЕ</w:t>
            </w:r>
          </w:p>
        </w:tc>
        <w:tc>
          <w:tcPr>
            <w:tcW w:w="114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68 </w:t>
            </w:r>
          </w:p>
        </w:tc>
        <w:tc>
          <w:tcPr>
            <w:tcW w:w="213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 </w:t>
            </w:r>
          </w:p>
        </w:tc>
        <w:tc>
          <w:tcPr>
            <w:tcW w:w="228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7 </w:t>
            </w:r>
          </w:p>
        </w:tc>
        <w:tc>
          <w:tcPr>
            <w:tcW w:w="4390"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УЧЕБНО-МЕТОДИЧЕСКОЕ ОБЕСПЕЧЕНИЕ ОБРАЗОВАТЕЛЬНОГО ПРОЦЕССА</w:t>
      </w:r>
    </w:p>
    <w:p>
      <w:pPr>
        <w:spacing w:before="0" w:after="0" w:line="480"/>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ОБЯЗАТЕЛЬНЫЕ УЧЕБНЫЕ МАТЕРИАЛЫ ДЛЯ УЧЕНИКА</w:t>
      </w:r>
    </w:p>
    <w:p>
      <w:pPr>
        <w:spacing w:before="0" w:after="0" w:line="480"/>
        <w:ind w:right="0" w:left="120" w:firstLine="0"/>
        <w:jc w:val="left"/>
        <w:rPr>
          <w:rFonts w:ascii="Arial" w:hAnsi="Arial" w:cs="Arial" w:eastAsia="Arial"/>
          <w:color w:val="auto"/>
          <w:spacing w:val="0"/>
          <w:position w:val="0"/>
          <w:sz w:val="22"/>
          <w:shd w:fill="auto" w:val="clear"/>
        </w:rPr>
      </w:pPr>
    </w:p>
    <w:p>
      <w:pPr>
        <w:spacing w:before="0" w:after="0" w:line="480"/>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480"/>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МЕТОДИЧЕСКИЕ МАТЕРИАЛЫ ДЛЯ УЧИТЕЛЯ</w:t>
      </w:r>
    </w:p>
    <w:p>
      <w:pPr>
        <w:spacing w:before="0" w:after="0" w:line="480"/>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480"/>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ЦИФРОВЫЕ ОБРАЗОВАТЕЛЬНЫЕ РЕСУРСЫ И РЕСУРСЫ СЕТИ ИНТЕРНЕТ</w:t>
      </w:r>
    </w:p>
    <w:p>
      <w:pPr>
        <w:spacing w:before="0" w:after="0" w:line="480"/>
        <w:ind w:right="0" w:left="12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0">
    <w:abstractNumId w:val="12"/>
  </w:num>
  <w:num w:numId="32">
    <w:abstractNumId w:val="6"/>
  </w:num>
  <w:num w:numId="3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m.edsoo.ru/ff0cf6f0" Id="docRId103" Type="http://schemas.openxmlformats.org/officeDocument/2006/relationships/hyperlink" /><Relationship TargetMode="External" Target="https://m.edsoo.ru/ff0cc324" Id="docRId88" Type="http://schemas.openxmlformats.org/officeDocument/2006/relationships/hyperlink" /><Relationship TargetMode="External" Target="https://m.edsoo.ru/ff0ccc0c" Id="docRId90" Type="http://schemas.openxmlformats.org/officeDocument/2006/relationships/hyperlink" /><Relationship TargetMode="External" Target="https://m.edsoo.ru/7f41c97c" Id="docRId14" Type="http://schemas.openxmlformats.org/officeDocument/2006/relationships/hyperlink" /><Relationship TargetMode="External" Target="https://m.edsoo.ru/ff0c98fe" Id="docRId75" Type="http://schemas.openxmlformats.org/officeDocument/2006/relationships/hyperlink" /><Relationship TargetMode="External" Target="https://m.edsoo.ru/ff0cf02e" Id="docRId99" Type="http://schemas.openxmlformats.org/officeDocument/2006/relationships/hyperlink" /><Relationship TargetMode="External" Target="https://m.edsoo.ru/ff0d0fd2" Id="docRId113" Type="http://schemas.openxmlformats.org/officeDocument/2006/relationships/hyperlink" /><Relationship TargetMode="External" Target="https://m.edsoo.ru/ff0c86fc" Id="docRId69" Type="http://schemas.openxmlformats.org/officeDocument/2006/relationships/hyperlink" /><Relationship TargetMode="External" Target="https://m.edsoo.ru/ff0c478c" Id="docRId36" Type="http://schemas.openxmlformats.org/officeDocument/2006/relationships/hyperlink" /><Relationship TargetMode="External" Target="https://m.edsoo.ru/ff0c6708" Id="docRId53" Type="http://schemas.openxmlformats.org/officeDocument/2006/relationships/hyperlink" /><Relationship TargetMode="External" Target="https://m.edsoo.ru/ff0c7018" Id="docRId60" Type="http://schemas.openxmlformats.org/officeDocument/2006/relationships/hyperlink" /><Relationship TargetMode="External" Target="https://m.edsoo.ru/ff0d04a6" Id="docRId107" Type="http://schemas.openxmlformats.org/officeDocument/2006/relationships/hyperlink" /><Relationship TargetMode="External" Target="https://m.edsoo.ru/7f41c97c" Id="docRId13" Type="http://schemas.openxmlformats.org/officeDocument/2006/relationships/hyperlink" /><Relationship TargetMode="External" Target="https://m.edsoo.ru/ff0c33e6" Id="docRId20" Type="http://schemas.openxmlformats.org/officeDocument/2006/relationships/hyperlink" /><Relationship TargetMode="External" Target="https://m.edsoo.ru/ff0c6df2" Id="docRId58" Type="http://schemas.openxmlformats.org/officeDocument/2006/relationships/hyperlink" /><Relationship TargetMode="External" Target="https://m.edsoo.ru/ff0c9df4" Id="docRId78" Type="http://schemas.openxmlformats.org/officeDocument/2006/relationships/hyperlink" /><Relationship TargetMode="External" Target="https://m.edsoo.ru/ff0cd4e0" Id="docRId94" Type="http://schemas.openxmlformats.org/officeDocument/2006/relationships/hyperlink" /><Relationship TargetMode="External" Target="https://m.edsoo.ru/7f41bf72" Id="docRId2" Type="http://schemas.openxmlformats.org/officeDocument/2006/relationships/hyperlink" /><Relationship TargetMode="External" Target="https://m.edsoo.ru/ff0c8a8a" Id="docRId71" Type="http://schemas.openxmlformats.org/officeDocument/2006/relationships/hyperlink" /><Relationship TargetMode="External" Target="https://m.edsoo.ru/ff0d1784" Id="docRId117" Type="http://schemas.openxmlformats.org/officeDocument/2006/relationships/hyperlink" /><Relationship TargetMode="External" Target="https://m.edsoo.ru/ff0c3f76" Id="docRId31" Type="http://schemas.openxmlformats.org/officeDocument/2006/relationships/hyperlink" /><Relationship TargetMode="External" Target="https://m.edsoo.ru/ff0c5952" Id="docRId42" Type="http://schemas.openxmlformats.org/officeDocument/2006/relationships/hyperlink" /><Relationship TargetMode="External" Target="https://m.edsoo.ru/ff0c6bcc" Id="docRId56" Type="http://schemas.openxmlformats.org/officeDocument/2006/relationships/hyperlink" /><Relationship TargetMode="External" Target="https://m.edsoo.ru/ff0c7ae0" Id="docRId65" Type="http://schemas.openxmlformats.org/officeDocument/2006/relationships/hyperlink" /><Relationship TargetMode="External" Target="https://m.edsoo.ru/ff0cbb86" Id="docRId86" Type="http://schemas.openxmlformats.org/officeDocument/2006/relationships/hyperlink" /><Relationship TargetMode="External" Target="https://m.edsoo.ru/ff0cfc68" Id="docRId102" Type="http://schemas.openxmlformats.org/officeDocument/2006/relationships/hyperlink" /><Relationship TargetMode="External" Target="https://m.edsoo.ru/ff0cca54" Id="docRId89" Type="http://schemas.openxmlformats.org/officeDocument/2006/relationships/hyperlink" /><Relationship TargetMode="External" Target="https://m.edsoo.ru/ff0cd350" Id="docRId93" Type="http://schemas.openxmlformats.org/officeDocument/2006/relationships/hyperlink" /><Relationship TargetMode="External" Target="https://m.edsoo.ru/7f41c97c" Id="docRId17" Type="http://schemas.openxmlformats.org/officeDocument/2006/relationships/hyperlink" /><Relationship TargetMode="External" Target="https://m.edsoo.ru/ff0c39cc" Id="docRId24" Type="http://schemas.openxmlformats.org/officeDocument/2006/relationships/hyperlink" /><Relationship TargetMode="External" Target="https://m.edsoo.ru/ff0c9778" Id="docRId74" Type="http://schemas.openxmlformats.org/officeDocument/2006/relationships/hyperlink" /><Relationship TargetMode="External" Target="https://m.edsoo.ru/ff0ced22" Id="docRId98" Type="http://schemas.openxmlformats.org/officeDocument/2006/relationships/hyperlink" /><Relationship TargetMode="External" Target="https://m.edsoo.ru/7f41bf72" Id="docRId6" Type="http://schemas.openxmlformats.org/officeDocument/2006/relationships/hyperlink" /><Relationship TargetMode="External" Target="https://m.edsoo.ru/ff0c461a" Id="docRId35" Type="http://schemas.openxmlformats.org/officeDocument/2006/relationships/hyperlink" /><Relationship TargetMode="External" Target="https://m.edsoo.ru/ff0c6230" Id="docRId46" Type="http://schemas.openxmlformats.org/officeDocument/2006/relationships/hyperlink" /><Relationship TargetMode="External" Target="https://m.edsoo.ru/ff0c65f0" Id="docRId52" Type="http://schemas.openxmlformats.org/officeDocument/2006/relationships/hyperlink" /><Relationship TargetMode="External" Target="https://m.edsoo.ru/ff0c7126" Id="docRId61" Type="http://schemas.openxmlformats.org/officeDocument/2006/relationships/hyperlink" /><Relationship TargetMode="External" Target="https://m.edsoo.ru/ff0cad58" Id="docRId82" Type="http://schemas.openxmlformats.org/officeDocument/2006/relationships/hyperlink" /><Relationship TargetMode="External" Target="https://m.edsoo.ru/ff0d015e" Id="docRId106" Type="http://schemas.openxmlformats.org/officeDocument/2006/relationships/hyperlink" /><Relationship TargetMode="External" Target="https://m.edsoo.ru/7f41c97c" Id="docRId12" Type="http://schemas.openxmlformats.org/officeDocument/2006/relationships/hyperlink" /><Relationship TargetMode="External" Target="https://m.edsoo.ru/ff0c3508" Id="docRId21" Type="http://schemas.openxmlformats.org/officeDocument/2006/relationships/hyperlink" /><Relationship TargetMode="External" Target="https://m.edsoo.ru/7f41bf72" Id="docRId8" Type="http://schemas.openxmlformats.org/officeDocument/2006/relationships/hyperlink" /><Relationship TargetMode="External" Target="https://m.edsoo.ru/ff0cdd1e" Id="docRId97" Type="http://schemas.openxmlformats.org/officeDocument/2006/relationships/hyperlink" /><Relationship TargetMode="External" Target="https://m.edsoo.ru/ff0c3be8" Id="docRId28" Type="http://schemas.openxmlformats.org/officeDocument/2006/relationships/hyperlink" /><Relationship TargetMode="External" Target="https://m.edsoo.ru/7f41bf72" Id="docRId3" Type="http://schemas.openxmlformats.org/officeDocument/2006/relationships/hyperlink" /><Relationship TargetMode="External" Target="https://m.edsoo.ru/ff0c6938" Id="docRId48" Type="http://schemas.openxmlformats.org/officeDocument/2006/relationships/hyperlink" /><Relationship TargetMode="External" Target="https://m.edsoo.ru/ff0c88be" Id="docRId70" Type="http://schemas.openxmlformats.org/officeDocument/2006/relationships/hyperlink" /><Relationship TargetMode="External" Target="https://m.edsoo.ru/ff0d0afa" Id="docRId110" Type="http://schemas.openxmlformats.org/officeDocument/2006/relationships/hyperlink" /><Relationship TargetMode="External" Target="https://m.edsoo.ru/ff0c3e18" Id="docRId30" Type="http://schemas.openxmlformats.org/officeDocument/2006/relationships/hyperlink" /><Relationship TargetMode="External" Target="https://m.edsoo.ru/ff0c5c36" Id="docRId43" Type="http://schemas.openxmlformats.org/officeDocument/2006/relationships/hyperlink" /><Relationship TargetMode="External" Target="https://m.edsoo.ru/ff0c84ae" Id="docRId66" Type="http://schemas.openxmlformats.org/officeDocument/2006/relationships/hyperlink" /><Relationship TargetMode="External" Target="https://m.edsoo.ru/ff0cbd34" Id="docRId87" Type="http://schemas.openxmlformats.org/officeDocument/2006/relationships/hyperlink" /><Relationship TargetMode="External" Target="https://m.edsoo.ru/ff0cfa42" Id="docRId101" Type="http://schemas.openxmlformats.org/officeDocument/2006/relationships/hyperlink" /><Relationship TargetMode="External" Target="https://m.edsoo.ru/ff0c32e2" Id="docRId19" Type="http://schemas.openxmlformats.org/officeDocument/2006/relationships/hyperlink" /><Relationship TargetMode="External" Target="https://m.edsoo.ru/ff0c4fde" Id="docRId39" Type="http://schemas.openxmlformats.org/officeDocument/2006/relationships/hyperlink" /><Relationship TargetMode="External" Target="https://m.edsoo.ru/7f41bf72" Id="docRId5" Type="http://schemas.openxmlformats.org/officeDocument/2006/relationships/hyperlink" /><Relationship TargetMode="External" Target="https://m.edsoo.ru/ff0c8c56" Id="docRId72" Type="http://schemas.openxmlformats.org/officeDocument/2006/relationships/hyperlink" /><Relationship TargetMode="External" Target="https://m.edsoo.ru/ff0cc6f8" Id="docRId92" Type="http://schemas.openxmlformats.org/officeDocument/2006/relationships/hyperlink" /><Relationship TargetMode="External" Target="https://m.edsoo.ru/ff0d0e38" Id="docRId116" Type="http://schemas.openxmlformats.org/officeDocument/2006/relationships/hyperlink" /><Relationship TargetMode="External" Target="https://m.edsoo.ru/7f41c97c" Id="docRId16" Type="http://schemas.openxmlformats.org/officeDocument/2006/relationships/hyperlink" /><Relationship TargetMode="External" Target="https://m.edsoo.ru/ff0c3ada" Id="docRId25" Type="http://schemas.openxmlformats.org/officeDocument/2006/relationships/hyperlink" /><Relationship TargetMode="External" Target="https://m.edsoo.ru/ff0c41a6" Id="docRId32" Type="http://schemas.openxmlformats.org/officeDocument/2006/relationships/hyperlink" /><Relationship TargetMode="External" Target="https://m.edsoo.ru/ff0c5efc" Id="docRId45" Type="http://schemas.openxmlformats.org/officeDocument/2006/relationships/hyperlink" /><Relationship TargetMode="External" Target="https://m.edsoo.ru/ff0c6ce4" Id="docRId57" Type="http://schemas.openxmlformats.org/officeDocument/2006/relationships/hyperlink" /><Relationship TargetMode="External" Target="https://m.edsoo.ru/ff0c7838" Id="docRId64" Type="http://schemas.openxmlformats.org/officeDocument/2006/relationships/hyperlink" /><Relationship TargetMode="External" Target="https://m.edsoo.ru/ff0cab82" Id="docRId81" Type="http://schemas.openxmlformats.org/officeDocument/2006/relationships/hyperlink" /><Relationship TargetMode="External" Target="https://m.edsoo.ru/7f41bf72" Id="docRId7" Type="http://schemas.openxmlformats.org/officeDocument/2006/relationships/hyperlink" /><Relationship TargetMode="External" Target="https://m.edsoo.ru/ff0d1162" Id="docRId114" Type="http://schemas.openxmlformats.org/officeDocument/2006/relationships/hyperlink" /><Relationship TargetMode="External" Target="https://m.edsoo.ru/ff0c4502" Id="docRId34" Type="http://schemas.openxmlformats.org/officeDocument/2006/relationships/hyperlink" /><Relationship TargetMode="External" Target="https://m.edsoo.ru/ff0c600a" Id="docRId47" Type="http://schemas.openxmlformats.org/officeDocument/2006/relationships/hyperlink" /><Relationship TargetMode="External" Target="https://m.edsoo.ru/ff0c6bcc" Id="docRId55" Type="http://schemas.openxmlformats.org/officeDocument/2006/relationships/hyperlink" /><Relationship TargetMode="External" Target="https://m.edsoo.ru/ff0c72c0" Id="docRId62" Type="http://schemas.openxmlformats.org/officeDocument/2006/relationships/hyperlink" /><Relationship TargetMode="External" Target="https://m.edsoo.ru/ff0caf06" Id="docRId83" Type="http://schemas.openxmlformats.org/officeDocument/2006/relationships/hyperlink" /><Relationship TargetMode="External" Target="https://m.edsoo.ru/ff0cffc4" Id="docRId105" Type="http://schemas.openxmlformats.org/officeDocument/2006/relationships/hyperlink" /><Relationship TargetMode="External" Target="https://m.edsoo.ru/ff0c3620" Id="docRId22" Type="http://schemas.openxmlformats.org/officeDocument/2006/relationships/hyperlink" /><Relationship TargetMode="External" Target="https://m.edsoo.ru/7f41c97c" Id="docRId9" Type="http://schemas.openxmlformats.org/officeDocument/2006/relationships/hyperlink" /><Relationship TargetMode="External" Target="https://m.edsoo.ru/ff0cd67a" Id="docRId96" Type="http://schemas.openxmlformats.org/officeDocument/2006/relationships/hyperlink" /><Relationship TargetMode="External" Target="https://m.edsoo.ru/7f41bf72" Id="docRId0" Type="http://schemas.openxmlformats.org/officeDocument/2006/relationships/hyperlink" /><Relationship TargetMode="External" Target="https://m.edsoo.ru/ff0c3d00" Id="docRId29" Type="http://schemas.openxmlformats.org/officeDocument/2006/relationships/hyperlink" /><Relationship TargetMode="External" Target="https://m.edsoo.ru/ff0c6a50" Id="docRId49" Type="http://schemas.openxmlformats.org/officeDocument/2006/relationships/hyperlink" /><Relationship TargetMode="External" Target="https://m.edsoo.ru/ff0c9ac0" Id="docRId77" Type="http://schemas.openxmlformats.org/officeDocument/2006/relationships/hyperlink" /><Relationship TargetMode="External" Target="https://m.edsoo.ru/ff0d0afa" Id="docRId111" Type="http://schemas.openxmlformats.org/officeDocument/2006/relationships/hyperlink" /><Relationship TargetMode="External" Target="https://m.edsoo.ru/ff0c511e" Id="docRId40" Type="http://schemas.openxmlformats.org/officeDocument/2006/relationships/hyperlink" /><Relationship TargetMode="External" Target="https://m.edsoo.ru/ff0c82ba" Id="docRId67" Type="http://schemas.openxmlformats.org/officeDocument/2006/relationships/hyperlink" /><Relationship TargetMode="External" Target="https://m.edsoo.ru/ff0cb820" Id="docRId84" Type="http://schemas.openxmlformats.org/officeDocument/2006/relationships/hyperlink" /><Relationship TargetMode="External" Target="https://m.edsoo.ru/ff0cf862" Id="docRId100" Type="http://schemas.openxmlformats.org/officeDocument/2006/relationships/hyperlink" /><Relationship Target="numbering.xml" Id="docRId118" Type="http://schemas.openxmlformats.org/officeDocument/2006/relationships/numbering" /><Relationship TargetMode="External" Target="https://m.edsoo.ru/7f41c97c" Id="docRId18" Type="http://schemas.openxmlformats.org/officeDocument/2006/relationships/hyperlink" /><Relationship TargetMode="External" Target="https://m.edsoo.ru/ff0c4dc2" Id="docRId38" Type="http://schemas.openxmlformats.org/officeDocument/2006/relationships/hyperlink" /><Relationship TargetMode="External" Target="https://m.edsoo.ru/ff0c64d8" Id="docRId51" Type="http://schemas.openxmlformats.org/officeDocument/2006/relationships/hyperlink" /><Relationship TargetMode="External" Target="https://m.edsoo.ru/ff0d091a" Id="docRId109" Type="http://schemas.openxmlformats.org/officeDocument/2006/relationships/hyperlink" /><Relationship TargetMode="External" Target="https://m.edsoo.ru/7f41c97c" Id="docRId11" Type="http://schemas.openxmlformats.org/officeDocument/2006/relationships/hyperlink" /><Relationship TargetMode="External" Target="https://m.edsoo.ru/ff0c3be8" Id="docRId26" Type="http://schemas.openxmlformats.org/officeDocument/2006/relationships/hyperlink" /><Relationship TargetMode="External" Target="https://m.edsoo.ru/7f41bf72" Id="docRId4" Type="http://schemas.openxmlformats.org/officeDocument/2006/relationships/hyperlink" /><Relationship TargetMode="External" Target="https://m.edsoo.ru/ff0c8f6c" Id="docRId73" Type="http://schemas.openxmlformats.org/officeDocument/2006/relationships/hyperlink" /><Relationship TargetMode="External" Target="https://m.edsoo.ru/ff0d1356" Id="docRId115" Type="http://schemas.openxmlformats.org/officeDocument/2006/relationships/hyperlink" /><Relationship TargetMode="External" Target="https://m.edsoo.ru/ff0c43d6" Id="docRId33" Type="http://schemas.openxmlformats.org/officeDocument/2006/relationships/hyperlink" /><Relationship TargetMode="External" Target="https://m.edsoo.ru/ff0c5c36" Id="docRId44" Type="http://schemas.openxmlformats.org/officeDocument/2006/relationships/hyperlink" /><Relationship TargetMode="External" Target="https://m.edsoo.ru/ff0c6820" Id="docRId54" Type="http://schemas.openxmlformats.org/officeDocument/2006/relationships/hyperlink" /><Relationship TargetMode="External" Target="https://m.edsoo.ru/ff0c74f0" Id="docRId63" Type="http://schemas.openxmlformats.org/officeDocument/2006/relationships/hyperlink" /><Relationship TargetMode="External" Target="https://m.edsoo.ru/ff0ca600" Id="docRId80" Type="http://schemas.openxmlformats.org/officeDocument/2006/relationships/hyperlink" /><Relationship TargetMode="External" Target="https://m.edsoo.ru/ff0cfe16" Id="docRId104" Type="http://schemas.openxmlformats.org/officeDocument/2006/relationships/hyperlink" /><Relationship TargetMode="External" Target="https://m.edsoo.ru/ff0c372e" Id="docRId23" Type="http://schemas.openxmlformats.org/officeDocument/2006/relationships/hyperlink" /><Relationship TargetMode="External" Target="https://m.edsoo.ru/ff0ccfe0" Id="docRId91" Type="http://schemas.openxmlformats.org/officeDocument/2006/relationships/hyperlink" /><Relationship TargetMode="External" Target="https://m.edsoo.ru/7f41bf72" Id="docRId1" Type="http://schemas.openxmlformats.org/officeDocument/2006/relationships/hyperlink" /><Relationship TargetMode="External" Target="https://m.edsoo.ru/7f41c97c" Id="docRId15" Type="http://schemas.openxmlformats.org/officeDocument/2006/relationships/hyperlink" /><Relationship TargetMode="External" Target="https://m.edsoo.ru/ff0c98fe" Id="docRId76" Type="http://schemas.openxmlformats.org/officeDocument/2006/relationships/hyperlink" /><Relationship TargetMode="External" Target="https://m.edsoo.ru/ff0d0ca8" Id="docRId112" Type="http://schemas.openxmlformats.org/officeDocument/2006/relationships/hyperlink" /><Relationship TargetMode="External" Target="https://m.edsoo.ru/ff0c570e" Id="docRId41" Type="http://schemas.openxmlformats.org/officeDocument/2006/relationships/hyperlink" /><Relationship TargetMode="External" Target="https://m.edsoo.ru/ff0c84ae" Id="docRId68" Type="http://schemas.openxmlformats.org/officeDocument/2006/relationships/hyperlink" /><Relationship TargetMode="External" Target="https://m.edsoo.ru/ff0cb9c4" Id="docRId85" Type="http://schemas.openxmlformats.org/officeDocument/2006/relationships/hyperlink" /><Relationship Target="styles.xml" Id="docRId119" Type="http://schemas.openxmlformats.org/officeDocument/2006/relationships/styles" /><Relationship TargetMode="External" Target="https://m.edsoo.ru/ff0c4b74" Id="docRId37" Type="http://schemas.openxmlformats.org/officeDocument/2006/relationships/hyperlink" /><Relationship TargetMode="External" Target="https://m.edsoo.ru/ff0c63b6" Id="docRId50" Type="http://schemas.openxmlformats.org/officeDocument/2006/relationships/hyperlink" /><Relationship TargetMode="External" Target="https://m.edsoo.ru/7f41c97c" Id="docRId10" Type="http://schemas.openxmlformats.org/officeDocument/2006/relationships/hyperlink" /><Relationship TargetMode="External" Target="https://m.edsoo.ru/ff0d0302" Id="docRId108" Type="http://schemas.openxmlformats.org/officeDocument/2006/relationships/hyperlink" /><Relationship TargetMode="External" Target="https://m.edsoo.ru/ff0c3be8" Id="docRId27" Type="http://schemas.openxmlformats.org/officeDocument/2006/relationships/hyperlink" /><Relationship TargetMode="External" Target="https://m.edsoo.ru/ff0c6f00" Id="docRId59" Type="http://schemas.openxmlformats.org/officeDocument/2006/relationships/hyperlink" /><Relationship TargetMode="External" Target="https://m.edsoo.ru/ff0ca150" Id="docRId79" Type="http://schemas.openxmlformats.org/officeDocument/2006/relationships/hyperlink" /><Relationship TargetMode="External" Target="https://m.edsoo.ru/ff0cd7f6" Id="docRId95" Type="http://schemas.openxmlformats.org/officeDocument/2006/relationships/hyperlink" /></Relationships>
</file>