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D0" w:rsidRPr="000D00DA" w:rsidRDefault="00A44CD0" w:rsidP="00AB0134">
      <w:pPr>
        <w:pStyle w:val="a5"/>
        <w:rPr>
          <w:rFonts w:ascii="Times New Roman" w:hAnsi="Times New Roman" w:cs="Times New Roman"/>
          <w:i w:val="0"/>
          <w:color w:val="auto"/>
        </w:rPr>
      </w:pPr>
      <w:bookmarkStart w:id="0" w:name="_GoBack"/>
      <w:bookmarkEnd w:id="0"/>
      <w:r w:rsidRPr="000D00DA">
        <w:rPr>
          <w:rFonts w:ascii="Times New Roman" w:hAnsi="Times New Roman" w:cs="Times New Roman"/>
          <w:i w:val="0"/>
          <w:color w:val="auto"/>
        </w:rPr>
        <w:t>Изменения в Устав   Муниципального общеобразовательного учреждения открытой (сменной) общеобразовательной школы №5.</w:t>
      </w:r>
    </w:p>
    <w:p w:rsidR="00B94504" w:rsidRPr="00B94504" w:rsidRDefault="00B94504" w:rsidP="00B945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45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450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B94504">
        <w:rPr>
          <w:rFonts w:ascii="Times New Roman" w:hAnsi="Times New Roman" w:cs="Times New Roman"/>
          <w:sz w:val="24"/>
          <w:szCs w:val="24"/>
        </w:rPr>
        <w:t xml:space="preserve"> 1.13. слова «текущий контроль» заменить словом «наблюдение».</w:t>
      </w:r>
    </w:p>
    <w:p w:rsidR="00B94504" w:rsidRDefault="00B94504" w:rsidP="00B94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FBC" w:rsidRDefault="00D57DD3" w:rsidP="00B94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 xml:space="preserve">Пункт 4.5 читать в следующей редакции:  </w:t>
      </w:r>
    </w:p>
    <w:p w:rsidR="00D57DD3" w:rsidRPr="00306FBC" w:rsidRDefault="00306FBC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«4.5. </w:t>
      </w:r>
      <w:r w:rsidR="00D57DD3" w:rsidRPr="00306FBC">
        <w:rPr>
          <w:rFonts w:ascii="Times New Roman" w:hAnsi="Times New Roman"/>
          <w:sz w:val="24"/>
          <w:szCs w:val="24"/>
        </w:rPr>
        <w:t>В дополнение к обязательным предметам на уровне основного общего и среднего общего образования могут вводиться предметы для организации обучения</w:t>
      </w:r>
      <w:r w:rsidR="006F13E8" w:rsidRPr="00306FBC">
        <w:rPr>
          <w:rFonts w:ascii="Times New Roman" w:hAnsi="Times New Roman"/>
          <w:sz w:val="24"/>
          <w:szCs w:val="24"/>
        </w:rPr>
        <w:t xml:space="preserve"> </w:t>
      </w:r>
      <w:r w:rsidR="00D57DD3" w:rsidRPr="00306FBC">
        <w:rPr>
          <w:rFonts w:ascii="Times New Roman" w:hAnsi="Times New Roman"/>
          <w:sz w:val="24"/>
          <w:szCs w:val="24"/>
        </w:rPr>
        <w:t xml:space="preserve"> по выбору самих обучающихся, направленные на реализацию интересов</w:t>
      </w:r>
      <w:r w:rsidR="00C247E9" w:rsidRPr="00306FBC">
        <w:rPr>
          <w:rFonts w:ascii="Times New Roman" w:hAnsi="Times New Roman"/>
          <w:sz w:val="24"/>
          <w:szCs w:val="24"/>
        </w:rPr>
        <w:t>,</w:t>
      </w:r>
      <w:r w:rsidR="00D57DD3" w:rsidRPr="00306FBC">
        <w:rPr>
          <w:rFonts w:ascii="Times New Roman" w:hAnsi="Times New Roman"/>
          <w:sz w:val="24"/>
          <w:szCs w:val="24"/>
        </w:rPr>
        <w:t xml:space="preserve"> </w:t>
      </w:r>
      <w:r w:rsidR="00C247E9" w:rsidRPr="00306FBC">
        <w:rPr>
          <w:rFonts w:ascii="Times New Roman" w:hAnsi="Times New Roman"/>
          <w:sz w:val="24"/>
          <w:szCs w:val="24"/>
        </w:rPr>
        <w:t>с</w:t>
      </w:r>
      <w:r w:rsidR="00D57DD3" w:rsidRPr="00306FBC">
        <w:rPr>
          <w:rFonts w:ascii="Times New Roman" w:hAnsi="Times New Roman"/>
          <w:sz w:val="24"/>
          <w:szCs w:val="24"/>
        </w:rPr>
        <w:t>пособностей и возможностей личности.</w:t>
      </w:r>
      <w:r w:rsidR="006F13E8" w:rsidRPr="00306FBC">
        <w:rPr>
          <w:rFonts w:ascii="Times New Roman" w:hAnsi="Times New Roman"/>
          <w:sz w:val="24"/>
          <w:szCs w:val="24"/>
        </w:rPr>
        <w:t xml:space="preserve"> Обучающийся имеет право выбрать самостоятельно индивидуальный учебный план.</w:t>
      </w:r>
    </w:p>
    <w:p w:rsidR="006F13E8" w:rsidRPr="00306FBC" w:rsidRDefault="006F13E8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Индивидуальные учебные планы состав</w:t>
      </w:r>
      <w:r w:rsidR="00306FBC">
        <w:rPr>
          <w:rFonts w:ascii="Times New Roman" w:hAnsi="Times New Roman"/>
          <w:sz w:val="24"/>
          <w:szCs w:val="24"/>
        </w:rPr>
        <w:t>ляются с учетом</w:t>
      </w:r>
      <w:r w:rsidRPr="00306FBC">
        <w:rPr>
          <w:rFonts w:ascii="Times New Roman" w:hAnsi="Times New Roman"/>
          <w:sz w:val="24"/>
          <w:szCs w:val="24"/>
        </w:rPr>
        <w:t xml:space="preserve"> федеральных  государственных образовательных стандартов. Общее количество часов по индивидуальному плану не может превышать максимальной учебной нагрузки. Обучение по индивидуальному плану осуществляется на основании соответствующего </w:t>
      </w:r>
      <w:r w:rsidR="00C247E9" w:rsidRPr="00306FBC">
        <w:rPr>
          <w:rFonts w:ascii="Times New Roman" w:hAnsi="Times New Roman"/>
          <w:sz w:val="24"/>
          <w:szCs w:val="24"/>
        </w:rPr>
        <w:t>П</w:t>
      </w:r>
      <w:r w:rsidRPr="00306FBC">
        <w:rPr>
          <w:rFonts w:ascii="Times New Roman" w:hAnsi="Times New Roman"/>
          <w:sz w:val="24"/>
          <w:szCs w:val="24"/>
        </w:rPr>
        <w:t>оложения.</w:t>
      </w:r>
      <w:r w:rsidR="00306FBC" w:rsidRPr="00306FBC">
        <w:rPr>
          <w:rFonts w:ascii="Times New Roman" w:hAnsi="Times New Roman"/>
          <w:sz w:val="24"/>
          <w:szCs w:val="24"/>
        </w:rPr>
        <w:t>»</w:t>
      </w:r>
    </w:p>
    <w:p w:rsidR="00306FBC" w:rsidRDefault="00306FBC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FBC" w:rsidRDefault="007064E9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>Пункт 4.10 читать в следующей редакции:</w:t>
      </w:r>
      <w:r w:rsidR="00FE5055" w:rsidRPr="0030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E8" w:rsidRPr="00306FBC" w:rsidRDefault="00306FBC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306FBC">
        <w:rPr>
          <w:rFonts w:ascii="Times New Roman" w:hAnsi="Times New Roman"/>
          <w:sz w:val="24"/>
          <w:szCs w:val="24"/>
        </w:rPr>
        <w:t xml:space="preserve">4.10. </w:t>
      </w:r>
      <w:r w:rsidR="00FE5055" w:rsidRPr="00306FBC">
        <w:rPr>
          <w:rFonts w:ascii="Times New Roman" w:hAnsi="Times New Roman"/>
          <w:sz w:val="24"/>
          <w:szCs w:val="24"/>
        </w:rPr>
        <w:t>Учебный год в Школе начинается с 1 се6нтября и заканчивается в соответствии с учебным  планом  Школы.</w:t>
      </w:r>
    </w:p>
    <w:p w:rsidR="00FE5055" w:rsidRPr="00306FBC" w:rsidRDefault="00FE5055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Продолжительность учебного года, режим занятий, сроки проведения и продолжительность каникул регламентируются локальными актами Школы и устанавливаются календарным учебным графиком, утвержденным руководителем Школы.</w:t>
      </w:r>
    </w:p>
    <w:p w:rsidR="00306FBC" w:rsidRDefault="00306FBC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FBC" w:rsidRDefault="00B87291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>Пункт 5.5. читать в следующей редакции:</w:t>
      </w:r>
      <w:r w:rsidR="003D2D9A" w:rsidRPr="0030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E8" w:rsidRPr="00306FBC" w:rsidRDefault="00306FBC" w:rsidP="00306F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«5.5. </w:t>
      </w:r>
      <w:proofErr w:type="gramStart"/>
      <w:r w:rsidR="003D2D9A" w:rsidRPr="00306FBC">
        <w:rPr>
          <w:rFonts w:ascii="Times New Roman" w:hAnsi="Times New Roman" w:cs="Times New Roman"/>
          <w:sz w:val="24"/>
          <w:szCs w:val="24"/>
        </w:rPr>
        <w:t>Порядок применения к обучающимся и снятия с обучающихся мер дисциплинарного  взыскания устанавливается  федеральным органом  исполнительной власти, осуществляющими функции по выработке государственной политики</w:t>
      </w:r>
      <w:r w:rsidR="00C247E9" w:rsidRPr="00306FBC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образования.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247E9" w:rsidRPr="00306FBC" w:rsidRDefault="00C247E9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>Пункты 5.6-5.13-исключить из Устава.</w:t>
      </w:r>
    </w:p>
    <w:p w:rsidR="00A16B9B" w:rsidRPr="00306FBC" w:rsidRDefault="00A16B9B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>Пункт 6.3. – исключить из Устава.</w:t>
      </w:r>
    </w:p>
    <w:p w:rsidR="00D96697" w:rsidRPr="00306FBC" w:rsidRDefault="00C247E9" w:rsidP="00306F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6FBC">
        <w:rPr>
          <w:rFonts w:ascii="Times New Roman" w:hAnsi="Times New Roman" w:cs="Times New Roman"/>
          <w:sz w:val="24"/>
          <w:szCs w:val="24"/>
        </w:rPr>
        <w:t>Пункт 6.</w:t>
      </w:r>
      <w:r w:rsidR="00D96697" w:rsidRPr="00306FBC">
        <w:rPr>
          <w:rFonts w:ascii="Times New Roman" w:hAnsi="Times New Roman" w:cs="Times New Roman"/>
          <w:sz w:val="24"/>
          <w:szCs w:val="24"/>
        </w:rPr>
        <w:t>4</w:t>
      </w:r>
      <w:r w:rsidRPr="00306FBC">
        <w:rPr>
          <w:rFonts w:ascii="Times New Roman" w:hAnsi="Times New Roman" w:cs="Times New Roman"/>
          <w:sz w:val="24"/>
          <w:szCs w:val="24"/>
        </w:rPr>
        <w:t>. читать в следующей редакции:</w:t>
      </w:r>
    </w:p>
    <w:p w:rsidR="006801B2" w:rsidRDefault="006801B2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697" w:rsidRPr="00306FBC" w:rsidRDefault="00306FBC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«6.4.</w:t>
      </w:r>
      <w:r w:rsidR="00A16B9B" w:rsidRPr="00306FBC">
        <w:rPr>
          <w:rFonts w:ascii="Times New Roman" w:hAnsi="Times New Roman"/>
          <w:sz w:val="24"/>
          <w:szCs w:val="24"/>
        </w:rPr>
        <w:t xml:space="preserve"> </w:t>
      </w:r>
      <w:r w:rsidR="00D96697" w:rsidRPr="00306FBC">
        <w:rPr>
          <w:rFonts w:ascii="Times New Roman" w:hAnsi="Times New Roman"/>
          <w:sz w:val="24"/>
          <w:szCs w:val="24"/>
        </w:rPr>
        <w:t>Общее собрание работников коллектива Школы объединяет всех работников Школы неза</w:t>
      </w:r>
      <w:r w:rsidR="004E4F5C" w:rsidRPr="00306FBC">
        <w:rPr>
          <w:rFonts w:ascii="Times New Roman" w:hAnsi="Times New Roman"/>
          <w:sz w:val="24"/>
          <w:szCs w:val="24"/>
        </w:rPr>
        <w:t xml:space="preserve">висимо от занимаемой должности и является постоянно действующим. </w:t>
      </w:r>
      <w:r w:rsidR="00D96697" w:rsidRPr="00306FBC">
        <w:rPr>
          <w:rFonts w:ascii="Times New Roman" w:hAnsi="Times New Roman"/>
          <w:sz w:val="24"/>
          <w:szCs w:val="24"/>
        </w:rPr>
        <w:t>Общее собрание собирается по мере возможности, но не реже 1 раз в год. Общее собрание вправе принимать решения, если в его работе участвует две трети сотрудников списочного состава работников Школы, для которых Школа является основным местом работы. Решения общего собрания принимаются простым большинством голосов присутствующих на собрании работников.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К исключительной компетенции Общего собрания работников коллектива относятся: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разработка  основных направлений деятельности Школы;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участие в разработке Устава Школы, дополнений и изменений к нему;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локальных актов Школы согласно Уставу;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согласование отчетного доклада директора Школы о работе в истекшем году;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lastRenderedPageBreak/>
        <w:t>-  согласование коллективного договора;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- согласование результатов  </w:t>
      </w:r>
      <w:proofErr w:type="spellStart"/>
      <w:r w:rsidRPr="00306FB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06FBC">
        <w:rPr>
          <w:rFonts w:ascii="Times New Roman" w:hAnsi="Times New Roman"/>
          <w:sz w:val="24"/>
          <w:szCs w:val="24"/>
        </w:rPr>
        <w:t xml:space="preserve"> Школы;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-принятие участия в разработке  Правил внутреннего распорядка обучающихся;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согласование локального акта о нормах профессиональной этики педагогических работников.</w:t>
      </w:r>
    </w:p>
    <w:p w:rsidR="006801B2" w:rsidRDefault="00A16B9B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Пункт 6.5. читать в следующей редакции: </w:t>
      </w:r>
      <w:r w:rsidR="00D96697" w:rsidRPr="00306FBC">
        <w:rPr>
          <w:rFonts w:ascii="Times New Roman" w:hAnsi="Times New Roman"/>
          <w:sz w:val="24"/>
          <w:szCs w:val="24"/>
        </w:rPr>
        <w:t xml:space="preserve"> </w:t>
      </w:r>
    </w:p>
    <w:p w:rsidR="00D96697" w:rsidRPr="00306FBC" w:rsidRDefault="006801B2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«6.5. </w:t>
      </w:r>
      <w:r w:rsidR="00D96697" w:rsidRPr="00306FBC">
        <w:rPr>
          <w:rFonts w:ascii="Times New Roman" w:hAnsi="Times New Roman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Школе действует Педагогический Совет – коллегиальный орган, объединяющий всех педагогических работников Школы, а также медицинских работников, заведующего библиотекой, главного бухгалтера.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Педагогический Совет возглавляет директор Школы. Срок полномочий </w:t>
      </w:r>
      <w:r w:rsidR="004E4F5C" w:rsidRPr="00306FBC">
        <w:rPr>
          <w:rFonts w:ascii="Times New Roman" w:hAnsi="Times New Roman"/>
          <w:sz w:val="24"/>
          <w:szCs w:val="24"/>
        </w:rPr>
        <w:t>Педагогического Совета не ограничен</w:t>
      </w:r>
      <w:r w:rsidR="00A44CD0" w:rsidRPr="00306FBC">
        <w:rPr>
          <w:rFonts w:ascii="Times New Roman" w:hAnsi="Times New Roman"/>
          <w:sz w:val="24"/>
          <w:szCs w:val="24"/>
        </w:rPr>
        <w:t>.</w:t>
      </w:r>
      <w:r w:rsidRPr="00306FBC">
        <w:rPr>
          <w:rFonts w:ascii="Times New Roman" w:hAnsi="Times New Roman"/>
          <w:sz w:val="24"/>
          <w:szCs w:val="24"/>
        </w:rPr>
        <w:t xml:space="preserve"> Он же созывает Педагогический Совет по мере необходимости, но не реже 4 раз в год. Внеочередные заседания Педагогического Совета проводятся по требованию не менее 1/3 педагогических работников.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Решение Педагогического Совета является правомочным, если на его заседании присутствовало не менее 2/3 педагогических работников и если за него проголосовало более половины присутствовавших педагогов. Процедура голосования определяется Педагогическим Советом. Решения Педагогического Совета реализуются приказами директора Школы.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К компетенции Педагогического Совета относятся: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- рассмотрение плана (планов) учебной работы Школы на год; 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участие в разработке образовательных программ, реализуемые Школой;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согласование перечня образовательных программ, разработку которых необходимо осуществить в Школе;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 xml:space="preserve">- согласование  списка учебников, используемых Школой в соответствии с утвержденным федеральным </w:t>
      </w:r>
      <w:hyperlink r:id="rId6" w:history="1">
        <w:r w:rsidRPr="00306FBC">
          <w:rPr>
            <w:rFonts w:ascii="Times New Roman" w:hAnsi="Times New Roman"/>
            <w:sz w:val="24"/>
            <w:szCs w:val="24"/>
          </w:rPr>
          <w:t>перечнем</w:t>
        </w:r>
      </w:hyperlink>
      <w:r w:rsidRPr="00306FBC">
        <w:rPr>
          <w:rFonts w:ascii="Times New Roman" w:hAnsi="Times New Roman"/>
          <w:sz w:val="24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локальных нормативных актов регламентирующих учебно-воспитательную деятельность Школы;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решения о допуске обучающихся к итоговой аттестации, предоставлении обучающимся возможности досрочного прохождения итоговой аттестации, переводе обучающихся в следующий класс или об оставлении их на повторный курс;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решения о награждении обучающихся за успехи в обучении грамотами, похвальными листами или медалями;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решения об ис</w:t>
      </w:r>
      <w:r w:rsidR="00306FBC" w:rsidRPr="00306FBC">
        <w:rPr>
          <w:rFonts w:ascii="Times New Roman" w:hAnsi="Times New Roman"/>
          <w:sz w:val="24"/>
          <w:szCs w:val="24"/>
        </w:rPr>
        <w:t xml:space="preserve">ключении обучающихся из Школы, </w:t>
      </w:r>
      <w:r w:rsidRPr="00306FBC">
        <w:rPr>
          <w:rFonts w:ascii="Times New Roman" w:hAnsi="Times New Roman"/>
          <w:sz w:val="24"/>
          <w:szCs w:val="24"/>
        </w:rPr>
        <w:t>когда иные меры педагогического и дисциплинарного воздействия исчерпаны;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Школы;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заслушивание информации и отчетов членов педагогического совета Школы;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- рассмотрение итогов учебной работы образовательного  учреждения, результатов промежуточной и государственной итоговой аттестации;</w:t>
      </w:r>
    </w:p>
    <w:p w:rsidR="00D96697" w:rsidRPr="00306FBC" w:rsidRDefault="00D96697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lastRenderedPageBreak/>
        <w:t>- рассмотрение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</w:t>
      </w:r>
      <w:r w:rsidR="00306FBC">
        <w:rPr>
          <w:rFonts w:ascii="Times New Roman" w:hAnsi="Times New Roman"/>
          <w:sz w:val="24"/>
          <w:szCs w:val="24"/>
        </w:rPr>
        <w:t xml:space="preserve"> учебных и методических пособий.»</w:t>
      </w:r>
    </w:p>
    <w:p w:rsidR="006801B2" w:rsidRDefault="00A44CD0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6FBC">
        <w:rPr>
          <w:rFonts w:ascii="Times New Roman" w:hAnsi="Times New Roman"/>
          <w:sz w:val="24"/>
          <w:szCs w:val="24"/>
        </w:rPr>
        <w:t>Пункт 7.13 Устава читать в следующей редакции:</w:t>
      </w:r>
    </w:p>
    <w:p w:rsidR="00A44CD0" w:rsidRPr="00306FBC" w:rsidRDefault="006801B2" w:rsidP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«7.13.</w:t>
      </w:r>
      <w:r w:rsidR="00A44CD0" w:rsidRPr="00306FBC">
        <w:rPr>
          <w:rFonts w:ascii="Times New Roman" w:hAnsi="Times New Roman"/>
          <w:sz w:val="24"/>
          <w:szCs w:val="24"/>
        </w:rPr>
        <w:t xml:space="preserve"> Правила предоставления   платных образовательных услуг утверждается правительством Российской Федерации.</w:t>
      </w:r>
      <w:r>
        <w:rPr>
          <w:rFonts w:ascii="Times New Roman" w:hAnsi="Times New Roman"/>
          <w:sz w:val="24"/>
          <w:szCs w:val="24"/>
        </w:rPr>
        <w:t>»</w:t>
      </w:r>
    </w:p>
    <w:p w:rsidR="00306FBC" w:rsidRPr="00306FBC" w:rsidRDefault="00306FB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06FBC" w:rsidRPr="00306FBC" w:rsidSect="00EE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E20"/>
    <w:multiLevelType w:val="hybridMultilevel"/>
    <w:tmpl w:val="D74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3"/>
    <w:rsid w:val="00033DBE"/>
    <w:rsid w:val="000D00DA"/>
    <w:rsid w:val="001B08A9"/>
    <w:rsid w:val="00306FBC"/>
    <w:rsid w:val="003A4608"/>
    <w:rsid w:val="003D2D9A"/>
    <w:rsid w:val="004E4F5C"/>
    <w:rsid w:val="005E66CE"/>
    <w:rsid w:val="006801B2"/>
    <w:rsid w:val="006965F2"/>
    <w:rsid w:val="006F13E8"/>
    <w:rsid w:val="007064E9"/>
    <w:rsid w:val="009331C9"/>
    <w:rsid w:val="00A16B9B"/>
    <w:rsid w:val="00A44CD0"/>
    <w:rsid w:val="00AB0134"/>
    <w:rsid w:val="00B87291"/>
    <w:rsid w:val="00B94504"/>
    <w:rsid w:val="00BB1C33"/>
    <w:rsid w:val="00C247E9"/>
    <w:rsid w:val="00CB1F56"/>
    <w:rsid w:val="00D21559"/>
    <w:rsid w:val="00D57DD3"/>
    <w:rsid w:val="00D96697"/>
    <w:rsid w:val="00DB772D"/>
    <w:rsid w:val="00EE3CB1"/>
    <w:rsid w:val="00FD5397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6697"/>
    <w:rPr>
      <w:color w:val="0000FF"/>
      <w:u w:val="single"/>
    </w:rPr>
  </w:style>
  <w:style w:type="paragraph" w:styleId="a4">
    <w:name w:val="No Spacing"/>
    <w:uiPriority w:val="1"/>
    <w:qFormat/>
    <w:rsid w:val="00D966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AB0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0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6697"/>
    <w:rPr>
      <w:color w:val="0000FF"/>
      <w:u w:val="single"/>
    </w:rPr>
  </w:style>
  <w:style w:type="paragraph" w:styleId="a4">
    <w:name w:val="No Spacing"/>
    <w:uiPriority w:val="1"/>
    <w:qFormat/>
    <w:rsid w:val="00D966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AB0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0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5AFF7E3395BD8C91752B7674FDD7A816DC3225EFDCBC06763o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2020-08-06T07:37:00Z</cp:lastPrinted>
  <dcterms:created xsi:type="dcterms:W3CDTF">2021-01-29T12:44:00Z</dcterms:created>
  <dcterms:modified xsi:type="dcterms:W3CDTF">2021-01-29T12:44:00Z</dcterms:modified>
</cp:coreProperties>
</file>