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EB" w:rsidRDefault="00313068" w:rsidP="00313068">
      <w:pPr>
        <w:shd w:val="clear" w:color="auto" w:fill="FFFFFF"/>
        <w:spacing w:after="0" w:line="240" w:lineRule="auto"/>
        <w:rPr>
          <w:rFonts w:ascii="Arial" w:eastAsia="Times New Roman" w:hAnsi="Arial" w:cs="Arial"/>
          <w:color w:val="000000"/>
          <w:sz w:val="20"/>
          <w:szCs w:val="20"/>
        </w:rPr>
      </w:pPr>
      <w:bookmarkStart w:id="0" w:name="_GoBack"/>
      <w:bookmarkEnd w:id="0"/>
      <w:r w:rsidRPr="00313068">
        <w:rPr>
          <w:rFonts w:ascii="Arial" w:eastAsia="Times New Roman" w:hAnsi="Arial" w:cs="Arial"/>
          <w:color w:val="000000"/>
          <w:sz w:val="20"/>
          <w:szCs w:val="20"/>
        </w:rPr>
        <w:t>На территории Ивановской области проводится информационно – пропагандистская социальная кампания «Зеленая волна».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r>
      <w:proofErr w:type="gramStart"/>
      <w:r w:rsidRPr="00313068">
        <w:rPr>
          <w:rFonts w:ascii="Arial" w:eastAsia="Times New Roman" w:hAnsi="Arial" w:cs="Arial"/>
          <w:color w:val="000000"/>
          <w:sz w:val="20"/>
          <w:szCs w:val="20"/>
        </w:rPr>
        <w:t>Анализ состояния детского дорожно-транспортного травматизма свидетельствует о ежегодном осложнении ситуации с обеспечением дорожно-транспортной безопасности несовершеннолетних в виду массового присутствия детей и подростков на объектах улично-дорожной сети в летней период!</w:t>
      </w:r>
      <w:proofErr w:type="gramEnd"/>
      <w:r w:rsidRPr="00313068">
        <w:rPr>
          <w:rFonts w:ascii="Arial" w:eastAsia="Times New Roman" w:hAnsi="Arial" w:cs="Arial"/>
          <w:color w:val="000000"/>
          <w:sz w:val="20"/>
          <w:szCs w:val="20"/>
        </w:rPr>
        <w:t>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r>
      <w:proofErr w:type="gramStart"/>
      <w:r w:rsidRPr="00313068">
        <w:rPr>
          <w:rFonts w:ascii="Arial" w:eastAsia="Times New Roman" w:hAnsi="Arial" w:cs="Arial"/>
          <w:color w:val="000000"/>
          <w:sz w:val="20"/>
          <w:szCs w:val="20"/>
        </w:rPr>
        <w:t xml:space="preserve">Для того, что бы школьники не забыли правила безопасного участия в дорожном движении во время продолжительных школьных каникул, сотрудники ГИБДД проведут в период с </w:t>
      </w:r>
      <w:r w:rsidR="0053733F">
        <w:rPr>
          <w:rFonts w:ascii="Arial" w:eastAsia="Times New Roman" w:hAnsi="Arial" w:cs="Arial"/>
          <w:color w:val="000000"/>
          <w:sz w:val="20"/>
          <w:szCs w:val="20"/>
        </w:rPr>
        <w:t>0</w:t>
      </w:r>
      <w:r w:rsidR="000154EB">
        <w:rPr>
          <w:rFonts w:ascii="Arial" w:eastAsia="Times New Roman" w:hAnsi="Arial" w:cs="Arial"/>
          <w:color w:val="000000"/>
          <w:sz w:val="20"/>
          <w:szCs w:val="20"/>
        </w:rPr>
        <w:t>6</w:t>
      </w:r>
      <w:r w:rsidRPr="00313068">
        <w:rPr>
          <w:rFonts w:ascii="Arial" w:eastAsia="Times New Roman" w:hAnsi="Arial" w:cs="Arial"/>
          <w:color w:val="000000"/>
          <w:sz w:val="20"/>
          <w:szCs w:val="20"/>
        </w:rPr>
        <w:t xml:space="preserve"> июня по 31 августа 20</w:t>
      </w:r>
      <w:r w:rsidR="0053733F">
        <w:rPr>
          <w:rFonts w:ascii="Arial" w:eastAsia="Times New Roman" w:hAnsi="Arial" w:cs="Arial"/>
          <w:color w:val="000000"/>
          <w:sz w:val="20"/>
          <w:szCs w:val="20"/>
        </w:rPr>
        <w:t>2</w:t>
      </w:r>
      <w:r w:rsidR="000154EB">
        <w:rPr>
          <w:rFonts w:ascii="Arial" w:eastAsia="Times New Roman" w:hAnsi="Arial" w:cs="Arial"/>
          <w:color w:val="000000"/>
          <w:sz w:val="20"/>
          <w:szCs w:val="20"/>
        </w:rPr>
        <w:t>2</w:t>
      </w:r>
      <w:r w:rsidRPr="00313068">
        <w:rPr>
          <w:rFonts w:ascii="Arial" w:eastAsia="Times New Roman" w:hAnsi="Arial" w:cs="Arial"/>
          <w:color w:val="000000"/>
          <w:sz w:val="20"/>
          <w:szCs w:val="20"/>
        </w:rPr>
        <w:t xml:space="preserve"> года в детских оздоровительных лагерях и лагерях дневного пребывания </w:t>
      </w:r>
      <w:r w:rsidR="000154EB">
        <w:rPr>
          <w:rFonts w:ascii="Arial" w:eastAsia="Times New Roman" w:hAnsi="Arial" w:cs="Arial"/>
          <w:color w:val="000000"/>
          <w:sz w:val="20"/>
          <w:szCs w:val="20"/>
        </w:rPr>
        <w:t>п</w:t>
      </w:r>
      <w:r w:rsidRPr="00313068">
        <w:rPr>
          <w:rFonts w:ascii="Arial" w:eastAsia="Times New Roman" w:hAnsi="Arial" w:cs="Arial"/>
          <w:color w:val="000000"/>
          <w:sz w:val="20"/>
          <w:szCs w:val="20"/>
        </w:rPr>
        <w:t>рофилактически</w:t>
      </w:r>
      <w:r w:rsidR="000154EB">
        <w:rPr>
          <w:rFonts w:ascii="Arial" w:eastAsia="Times New Roman" w:hAnsi="Arial" w:cs="Arial"/>
          <w:color w:val="000000"/>
          <w:sz w:val="20"/>
          <w:szCs w:val="20"/>
        </w:rPr>
        <w:t>е беседы</w:t>
      </w:r>
      <w:r w:rsidRPr="00313068">
        <w:rPr>
          <w:rFonts w:ascii="Arial" w:eastAsia="Times New Roman" w:hAnsi="Arial" w:cs="Arial"/>
          <w:color w:val="000000"/>
          <w:sz w:val="20"/>
          <w:szCs w:val="20"/>
        </w:rPr>
        <w:t xml:space="preserve"> о важности соблюдения ПДД, ребятам покажут специальные фильмы на тему дорожной безопасности, а также ребята смогут поучаствовать в различных</w:t>
      </w:r>
      <w:proofErr w:type="gramEnd"/>
      <w:r w:rsidRPr="00313068">
        <w:rPr>
          <w:rFonts w:ascii="Arial" w:eastAsia="Times New Roman" w:hAnsi="Arial" w:cs="Arial"/>
          <w:color w:val="000000"/>
          <w:sz w:val="20"/>
          <w:szCs w:val="20"/>
        </w:rPr>
        <w:t xml:space="preserve"> </w:t>
      </w:r>
      <w:proofErr w:type="gramStart"/>
      <w:r w:rsidRPr="00313068">
        <w:rPr>
          <w:rFonts w:ascii="Arial" w:eastAsia="Times New Roman" w:hAnsi="Arial" w:cs="Arial"/>
          <w:color w:val="000000"/>
          <w:sz w:val="20"/>
          <w:szCs w:val="20"/>
        </w:rPr>
        <w:t>конкурсах</w:t>
      </w:r>
      <w:proofErr w:type="gramEnd"/>
      <w:r w:rsidRPr="00313068">
        <w:rPr>
          <w:rFonts w:ascii="Arial" w:eastAsia="Times New Roman" w:hAnsi="Arial" w:cs="Arial"/>
          <w:color w:val="000000"/>
          <w:sz w:val="20"/>
          <w:szCs w:val="20"/>
        </w:rPr>
        <w:t xml:space="preserve"> и викторинах. </w:t>
      </w:r>
      <w:r w:rsidRPr="00313068">
        <w:rPr>
          <w:rFonts w:ascii="Arial" w:eastAsia="Times New Roman" w:hAnsi="Arial" w:cs="Arial"/>
          <w:color w:val="000000"/>
          <w:sz w:val="20"/>
          <w:szCs w:val="20"/>
        </w:rPr>
        <w:br/>
        <w:t xml:space="preserve">Не останутся без внимания </w:t>
      </w:r>
      <w:r w:rsidR="000154EB">
        <w:rPr>
          <w:rFonts w:ascii="Arial" w:eastAsia="Times New Roman" w:hAnsi="Arial" w:cs="Arial"/>
          <w:color w:val="000000"/>
          <w:sz w:val="20"/>
          <w:szCs w:val="20"/>
        </w:rPr>
        <w:t>сотрудников ГИБДД</w:t>
      </w:r>
      <w:r w:rsidRPr="00313068">
        <w:rPr>
          <w:rFonts w:ascii="Arial" w:eastAsia="Times New Roman" w:hAnsi="Arial" w:cs="Arial"/>
          <w:color w:val="000000"/>
          <w:sz w:val="20"/>
          <w:szCs w:val="20"/>
        </w:rPr>
        <w:t xml:space="preserve"> и родители отдыхающих детей – в рамках «родительских дней» с ними также пройдут беседы о необходимости соблюдения ПДД.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t>Уважаемые родители!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t>Проведите с детьми беседы о правилах поведения на дороге!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t>Будьте особенно бдительны в период летних каникул, контролируйте перемещение своих детей, ежедневно напоминайте им об опасностях, которые могут подстерегать их на дорогах, а также о том, как и где нужно переходить проезжую часть. Не забывайте о правилах дорожного движения, подавая тем самым положительный пример своим детям и окружающим, ведь ребенок всегда хочет быть похожим на взрослых. </w:t>
      </w:r>
      <w:r w:rsidRPr="00313068">
        <w:rPr>
          <w:rFonts w:ascii="Arial" w:eastAsia="Times New Roman" w:hAnsi="Arial" w:cs="Arial"/>
          <w:color w:val="000000"/>
          <w:sz w:val="20"/>
          <w:szCs w:val="20"/>
        </w:rPr>
        <w:br/>
        <w:t>Выходя из подъезда на улицу необходимо быть внимательным и осторожным, для игр и спортивных занятий необходимо использовать отведенные для них места, нельзя устраивать катание на велосипедах по проезжей части дороги. Кататься на роликах, самокатах можно только на детских площадках. Нельзя выезжать на дороги общего пользования, проезжую часть дороги на мототранспорте, если не исполнилось 16 лет и отсутствует водительское удостоверение. При катании вашего ребенка на велосипеде обратите внимание на район проживания и убедитесь в наличии безопасных мест, где ребенок мог бы кататься на велосипеде, без риска быть сбитым автомобилем. Даже в пределах собственного двора юный велосипедист должен быть внимательным и не создавать помех другим участникам дорожного движения — этого требуют и элементарные нормы вежливости, и правила дорожной безопасности. Необходимо, чтобы ребенок очень четко усвоил, что нельзя без оглядки выбегать из подъезда, арки, из-за гаража или стоящей машины, прятаться за автомобили, цепляться за них. Если у подъезда стоят автомобили или растут деревья, кусты, необходимо обратить на это внимание ребенка, остановиться, научить осматриваться по сторонам и определять: нет ли опасности приближающегося транспорта. Нельзя выходить на дорогу из-за стоящих машин, деревьев, кустов, остановок, домов, заборов</w:t>
      </w:r>
      <w:r w:rsidR="000154EB">
        <w:rPr>
          <w:rFonts w:ascii="Arial" w:eastAsia="Times New Roman" w:hAnsi="Arial" w:cs="Arial"/>
          <w:color w:val="000000"/>
          <w:sz w:val="20"/>
          <w:szCs w:val="20"/>
        </w:rPr>
        <w:t xml:space="preserve">. </w:t>
      </w:r>
      <w:r w:rsidRPr="00313068">
        <w:rPr>
          <w:rFonts w:ascii="Arial" w:eastAsia="Times New Roman" w:hAnsi="Arial" w:cs="Arial"/>
          <w:color w:val="000000"/>
          <w:sz w:val="20"/>
          <w:szCs w:val="20"/>
        </w:rPr>
        <w:t> Навыки безопасного поведения, и не только на дороге, но и во дворе — это насущная необходимость. Начинать прививать их надо с самого раннего детства, и чем раньше — тем лучше! </w:t>
      </w:r>
      <w:r w:rsidRPr="00313068">
        <w:rPr>
          <w:rFonts w:ascii="Arial" w:eastAsia="Times New Roman" w:hAnsi="Arial" w:cs="Arial"/>
          <w:color w:val="000000"/>
          <w:sz w:val="20"/>
          <w:szCs w:val="20"/>
        </w:rPr>
        <w:br/>
      </w:r>
    </w:p>
    <w:p w:rsidR="000154EB" w:rsidRDefault="00313068" w:rsidP="00313068">
      <w:pPr>
        <w:shd w:val="clear" w:color="auto" w:fill="FFFFFF"/>
        <w:spacing w:after="0" w:line="240" w:lineRule="auto"/>
        <w:rPr>
          <w:rFonts w:ascii="Arial" w:eastAsia="Times New Roman" w:hAnsi="Arial" w:cs="Arial"/>
          <w:color w:val="000000"/>
          <w:sz w:val="20"/>
          <w:szCs w:val="20"/>
        </w:rPr>
      </w:pPr>
      <w:proofErr w:type="gramStart"/>
      <w:r w:rsidRPr="00313068">
        <w:rPr>
          <w:rFonts w:ascii="Arial" w:eastAsia="Times New Roman" w:hAnsi="Arial" w:cs="Arial"/>
          <w:color w:val="000000"/>
          <w:sz w:val="20"/>
          <w:szCs w:val="20"/>
        </w:rPr>
        <w:t>Берегите себя и своих близких и тогда летний отдых принесет</w:t>
      </w:r>
      <w:proofErr w:type="gramEnd"/>
      <w:r w:rsidRPr="00313068">
        <w:rPr>
          <w:rFonts w:ascii="Arial" w:eastAsia="Times New Roman" w:hAnsi="Arial" w:cs="Arial"/>
          <w:color w:val="000000"/>
          <w:sz w:val="20"/>
          <w:szCs w:val="20"/>
        </w:rPr>
        <w:t xml:space="preserve"> Вам только радость! </w:t>
      </w:r>
      <w:r w:rsidRPr="00313068">
        <w:rPr>
          <w:rFonts w:ascii="Arial" w:eastAsia="Times New Roman" w:hAnsi="Arial" w:cs="Arial"/>
          <w:color w:val="000000"/>
          <w:sz w:val="20"/>
          <w:szCs w:val="20"/>
        </w:rPr>
        <w:br/>
      </w:r>
    </w:p>
    <w:p w:rsidR="00313068" w:rsidRPr="00313068" w:rsidRDefault="00313068" w:rsidP="00313068">
      <w:pPr>
        <w:shd w:val="clear" w:color="auto" w:fill="FFFFFF"/>
        <w:spacing w:after="0" w:line="240" w:lineRule="auto"/>
        <w:rPr>
          <w:rFonts w:ascii="Arial" w:eastAsia="Times New Roman" w:hAnsi="Arial" w:cs="Arial"/>
          <w:color w:val="000000"/>
          <w:sz w:val="20"/>
          <w:szCs w:val="20"/>
        </w:rPr>
      </w:pPr>
      <w:r w:rsidRPr="00313068">
        <w:rPr>
          <w:rFonts w:ascii="Arial" w:eastAsia="Times New Roman" w:hAnsi="Arial" w:cs="Arial"/>
          <w:color w:val="000000"/>
          <w:sz w:val="20"/>
          <w:szCs w:val="20"/>
        </w:rPr>
        <w:br/>
        <w:t>Отдел ГИБДД МО МВД России «Тейковский»</w:t>
      </w:r>
    </w:p>
    <w:p w:rsidR="00D03AA3" w:rsidRPr="00313068" w:rsidRDefault="00D03AA3" w:rsidP="00313068"/>
    <w:sectPr w:rsidR="00D03AA3" w:rsidRPr="00313068" w:rsidSect="00D34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313068"/>
    <w:rsid w:val="000154EB"/>
    <w:rsid w:val="00313068"/>
    <w:rsid w:val="0053733F"/>
    <w:rsid w:val="00A15FFB"/>
    <w:rsid w:val="00C01476"/>
    <w:rsid w:val="00D03AA3"/>
    <w:rsid w:val="00D3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057-06-1</dc:creator>
  <cp:lastModifiedBy>секретарь</cp:lastModifiedBy>
  <cp:revision>2</cp:revision>
  <dcterms:created xsi:type="dcterms:W3CDTF">2022-06-06T06:33:00Z</dcterms:created>
  <dcterms:modified xsi:type="dcterms:W3CDTF">2022-06-06T06:33:00Z</dcterms:modified>
</cp:coreProperties>
</file>